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A9B" w:rsidRDefault="007D1A9B" w:rsidP="00945B5B">
      <w:pPr>
        <w:spacing w:line="360" w:lineRule="auto"/>
        <w:jc w:val="center"/>
        <w:rPr>
          <w:rFonts w:ascii="Garamond" w:hAnsi="Garamond" w:cs="Tahoma"/>
          <w:b/>
          <w:sz w:val="28"/>
          <w:szCs w:val="28"/>
          <w:u w:val="single"/>
        </w:rPr>
      </w:pPr>
      <w:bookmarkStart w:id="0" w:name="_GoBack"/>
      <w:bookmarkEnd w:id="0"/>
    </w:p>
    <w:p w:rsidR="007D1A9B" w:rsidRDefault="007D1A9B" w:rsidP="00945B5B">
      <w:pPr>
        <w:spacing w:line="360" w:lineRule="auto"/>
        <w:jc w:val="center"/>
        <w:rPr>
          <w:rFonts w:ascii="Garamond" w:hAnsi="Garamond" w:cs="Tahoma"/>
          <w:b/>
          <w:sz w:val="28"/>
          <w:szCs w:val="28"/>
          <w:u w:val="single"/>
        </w:rPr>
      </w:pPr>
    </w:p>
    <w:p w:rsidR="00945B5B" w:rsidRPr="000F0076" w:rsidRDefault="00945B5B" w:rsidP="00945B5B">
      <w:pPr>
        <w:spacing w:line="360" w:lineRule="auto"/>
        <w:jc w:val="center"/>
        <w:rPr>
          <w:rFonts w:ascii="Garamond" w:hAnsi="Garamond" w:cs="Tahoma"/>
          <w:b/>
          <w:sz w:val="28"/>
          <w:szCs w:val="28"/>
          <w:u w:val="single"/>
        </w:rPr>
      </w:pPr>
      <w:r w:rsidRPr="000F0076">
        <w:rPr>
          <w:rFonts w:ascii="Garamond" w:hAnsi="Garamond" w:cs="Tahoma"/>
          <w:b/>
          <w:sz w:val="28"/>
          <w:szCs w:val="28"/>
          <w:u w:val="single"/>
        </w:rPr>
        <w:t>SONDAGGIO ESPLORATIVO PER RICERCA APPARTAMENTI IN LOCAZIONE AD USO FORESTERIA</w:t>
      </w:r>
    </w:p>
    <w:p w:rsidR="00A55DD5" w:rsidRDefault="00A55DD5"/>
    <w:p w:rsidR="007D1A9B" w:rsidRDefault="007D1A9B"/>
    <w:p w:rsidR="00945B5B" w:rsidRDefault="00945B5B"/>
    <w:p w:rsidR="00945B5B" w:rsidRPr="00945B5B" w:rsidRDefault="00945B5B" w:rsidP="00945B5B">
      <w:pPr>
        <w:spacing w:line="360" w:lineRule="auto"/>
        <w:jc w:val="center"/>
        <w:rPr>
          <w:rFonts w:ascii="Garamond" w:hAnsi="Garamond" w:cs="Tahoma"/>
          <w:b/>
          <w:sz w:val="28"/>
          <w:szCs w:val="28"/>
          <w:u w:val="single"/>
        </w:rPr>
      </w:pPr>
      <w:r w:rsidRPr="00945B5B">
        <w:rPr>
          <w:rFonts w:ascii="Garamond" w:hAnsi="Garamond" w:cs="Tahoma"/>
          <w:b/>
          <w:sz w:val="28"/>
          <w:szCs w:val="28"/>
          <w:u w:val="single"/>
        </w:rPr>
        <w:t xml:space="preserve">OFFERTA </w:t>
      </w:r>
    </w:p>
    <w:p w:rsidR="00945B5B" w:rsidRDefault="00945B5B"/>
    <w:p w:rsidR="00945B5B" w:rsidRDefault="00945B5B"/>
    <w:tbl>
      <w:tblPr>
        <w:tblStyle w:val="Grigliatabell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3065"/>
      </w:tblGrid>
      <w:tr w:rsidR="00945B5B" w:rsidTr="00945B5B">
        <w:trPr>
          <w:trHeight w:val="440"/>
          <w:jc w:val="center"/>
        </w:trPr>
        <w:tc>
          <w:tcPr>
            <w:tcW w:w="3978" w:type="dxa"/>
          </w:tcPr>
          <w:p w:rsidR="00945B5B" w:rsidRPr="00945B5B" w:rsidRDefault="00945B5B" w:rsidP="00945B5B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  <w:r w:rsidRPr="00945B5B">
              <w:rPr>
                <w:rFonts w:ascii="Garamond" w:hAnsi="Garamond" w:cs="Tahoma"/>
                <w:sz w:val="22"/>
                <w:szCs w:val="22"/>
              </w:rPr>
              <w:t xml:space="preserve">Numero di appartamenti </w:t>
            </w:r>
            <w:r>
              <w:rPr>
                <w:rFonts w:ascii="Garamond" w:hAnsi="Garamond" w:cs="Tahoma"/>
                <w:sz w:val="22"/>
                <w:szCs w:val="22"/>
              </w:rPr>
              <w:t>offerti</w:t>
            </w:r>
          </w:p>
        </w:tc>
        <w:tc>
          <w:tcPr>
            <w:tcW w:w="3065" w:type="dxa"/>
          </w:tcPr>
          <w:p w:rsidR="00945B5B" w:rsidRDefault="00945B5B"/>
        </w:tc>
      </w:tr>
      <w:tr w:rsidR="00945B5B" w:rsidTr="00945B5B">
        <w:trPr>
          <w:trHeight w:val="415"/>
          <w:jc w:val="center"/>
        </w:trPr>
        <w:tc>
          <w:tcPr>
            <w:tcW w:w="3978" w:type="dxa"/>
          </w:tcPr>
          <w:p w:rsidR="00945B5B" w:rsidRPr="00945B5B" w:rsidRDefault="00945B5B" w:rsidP="00945B5B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  <w:r w:rsidRPr="00945B5B">
              <w:rPr>
                <w:rFonts w:ascii="Garamond" w:hAnsi="Garamond" w:cs="Tahoma"/>
                <w:sz w:val="22"/>
                <w:szCs w:val="22"/>
              </w:rPr>
              <w:t>Mq netti totali appartamenti (A)</w:t>
            </w:r>
          </w:p>
        </w:tc>
        <w:tc>
          <w:tcPr>
            <w:tcW w:w="3065" w:type="dxa"/>
          </w:tcPr>
          <w:p w:rsidR="00945B5B" w:rsidRDefault="00945B5B"/>
        </w:tc>
      </w:tr>
      <w:tr w:rsidR="00945B5B" w:rsidTr="00945B5B">
        <w:trPr>
          <w:trHeight w:val="420"/>
          <w:jc w:val="center"/>
        </w:trPr>
        <w:tc>
          <w:tcPr>
            <w:tcW w:w="3978" w:type="dxa"/>
          </w:tcPr>
          <w:p w:rsidR="00945B5B" w:rsidRPr="00945B5B" w:rsidRDefault="00945B5B" w:rsidP="00945B5B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  <w:r w:rsidRPr="00945B5B">
              <w:rPr>
                <w:rFonts w:ascii="Garamond" w:hAnsi="Garamond" w:cs="Tahoma"/>
                <w:sz w:val="22"/>
                <w:szCs w:val="22"/>
              </w:rPr>
              <w:t>Prezzo offerto (euro/mq netto/mese) (B)</w:t>
            </w:r>
          </w:p>
        </w:tc>
        <w:tc>
          <w:tcPr>
            <w:tcW w:w="3065" w:type="dxa"/>
          </w:tcPr>
          <w:p w:rsidR="00945B5B" w:rsidRDefault="00945B5B"/>
        </w:tc>
      </w:tr>
      <w:tr w:rsidR="00945B5B" w:rsidTr="00945B5B">
        <w:trPr>
          <w:trHeight w:val="424"/>
          <w:jc w:val="center"/>
        </w:trPr>
        <w:tc>
          <w:tcPr>
            <w:tcW w:w="3978" w:type="dxa"/>
          </w:tcPr>
          <w:p w:rsidR="00945B5B" w:rsidRPr="00945B5B" w:rsidRDefault="00945B5B" w:rsidP="00945B5B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  <w:r w:rsidRPr="00945B5B">
              <w:rPr>
                <w:rFonts w:ascii="Garamond" w:hAnsi="Garamond" w:cs="Tahoma"/>
                <w:sz w:val="22"/>
                <w:szCs w:val="22"/>
              </w:rPr>
              <w:t>Totale offerta annua C = AxBx12</w:t>
            </w:r>
          </w:p>
        </w:tc>
        <w:tc>
          <w:tcPr>
            <w:tcW w:w="3065" w:type="dxa"/>
          </w:tcPr>
          <w:p w:rsidR="00945B5B" w:rsidRDefault="00945B5B"/>
        </w:tc>
      </w:tr>
    </w:tbl>
    <w:p w:rsidR="00945B5B" w:rsidRDefault="00945B5B"/>
    <w:p w:rsidR="007D1A9B" w:rsidRDefault="007D1A9B"/>
    <w:p w:rsidR="007D1A9B" w:rsidRDefault="007D1A9B"/>
    <w:p w:rsidR="007D1A9B" w:rsidRDefault="007D1A9B"/>
    <w:p w:rsidR="007D1A9B" w:rsidRDefault="007D1A9B">
      <w:r>
        <w:t>Data</w:t>
      </w:r>
    </w:p>
    <w:p w:rsidR="007D1A9B" w:rsidRDefault="007D1A9B"/>
    <w:p w:rsidR="007D1A9B" w:rsidRDefault="007D1A9B">
      <w:r>
        <w:t>Firma</w:t>
      </w:r>
    </w:p>
    <w:p w:rsidR="007D1A9B" w:rsidRDefault="007D1A9B"/>
    <w:sectPr w:rsidR="007D1A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5B"/>
    <w:rsid w:val="007D1A9B"/>
    <w:rsid w:val="00945B5B"/>
    <w:rsid w:val="00962930"/>
    <w:rsid w:val="00A55DD5"/>
    <w:rsid w:val="00F2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BC97F-89FC-4B46-8C10-4E10568E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5B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5B5B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5B5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45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Battisti, Luca</dc:creator>
  <cp:lastModifiedBy>Administrator</cp:lastModifiedBy>
  <cp:revision>2</cp:revision>
  <dcterms:created xsi:type="dcterms:W3CDTF">2018-04-20T07:57:00Z</dcterms:created>
  <dcterms:modified xsi:type="dcterms:W3CDTF">2018-04-20T07:57:00Z</dcterms:modified>
</cp:coreProperties>
</file>