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45" w:rsidRPr="00045A27" w:rsidRDefault="00EF2D8E" w:rsidP="00595647">
      <w:pPr>
        <w:pStyle w:val="Nessunaspaziatura"/>
        <w:jc w:val="center"/>
        <w:rPr>
          <w:rFonts w:ascii="Times New Roman" w:hAnsi="Times New Roman" w:cs="Times New Roman"/>
          <w:b/>
          <w:i/>
        </w:rPr>
      </w:pPr>
      <w:bookmarkStart w:id="0" w:name="_GoBack"/>
      <w:bookmarkEnd w:id="0"/>
      <w:r w:rsidRPr="00045A27">
        <w:rPr>
          <w:rFonts w:ascii="Times New Roman" w:hAnsi="Times New Roman" w:cs="Times New Roman"/>
          <w:b/>
          <w:i/>
        </w:rPr>
        <w:t>Bando di partecipazione</w:t>
      </w:r>
      <w:r w:rsidR="00A64C45" w:rsidRPr="00045A27">
        <w:rPr>
          <w:rFonts w:ascii="Times New Roman" w:hAnsi="Times New Roman" w:cs="Times New Roman"/>
          <w:b/>
          <w:i/>
        </w:rPr>
        <w:t xml:space="preserve"> </w:t>
      </w:r>
      <w:r w:rsidR="00723A3A" w:rsidRPr="00045A27">
        <w:rPr>
          <w:rFonts w:ascii="Times New Roman" w:hAnsi="Times New Roman" w:cs="Times New Roman"/>
          <w:b/>
          <w:i/>
        </w:rPr>
        <w:t>per la realizzazione d</w:t>
      </w:r>
      <w:r w:rsidR="00A64C45" w:rsidRPr="00045A27">
        <w:rPr>
          <w:rFonts w:ascii="Times New Roman" w:hAnsi="Times New Roman" w:cs="Times New Roman"/>
          <w:b/>
          <w:i/>
        </w:rPr>
        <w:t>e</w:t>
      </w:r>
      <w:r w:rsidR="00723A3A" w:rsidRPr="00045A27">
        <w:rPr>
          <w:rFonts w:ascii="Times New Roman" w:hAnsi="Times New Roman" w:cs="Times New Roman"/>
          <w:b/>
          <w:i/>
        </w:rPr>
        <w:t xml:space="preserve">i </w:t>
      </w:r>
    </w:p>
    <w:p w:rsidR="00697444" w:rsidRPr="00045A27" w:rsidRDefault="00723A3A" w:rsidP="00595647">
      <w:pPr>
        <w:pStyle w:val="Nessunaspaziatura"/>
        <w:jc w:val="center"/>
        <w:rPr>
          <w:rFonts w:ascii="Times New Roman" w:hAnsi="Times New Roman" w:cs="Times New Roman"/>
          <w:b/>
          <w:i/>
        </w:rPr>
      </w:pPr>
      <w:r w:rsidRPr="00045A27">
        <w:rPr>
          <w:rFonts w:ascii="Times New Roman" w:hAnsi="Times New Roman" w:cs="Times New Roman"/>
          <w:b/>
          <w:i/>
        </w:rPr>
        <w:t>“</w:t>
      </w:r>
      <w:r w:rsidR="00697444" w:rsidRPr="00045A27">
        <w:rPr>
          <w:rFonts w:ascii="Times New Roman" w:hAnsi="Times New Roman" w:cs="Times New Roman"/>
          <w:b/>
          <w:i/>
        </w:rPr>
        <w:t xml:space="preserve">Laboratori di cittadinanza </w:t>
      </w:r>
      <w:r w:rsidR="003A3B0E" w:rsidRPr="00045A27">
        <w:rPr>
          <w:rFonts w:ascii="Times New Roman" w:hAnsi="Times New Roman" w:cs="Times New Roman"/>
          <w:b/>
          <w:i/>
        </w:rPr>
        <w:t xml:space="preserve">democratica </w:t>
      </w:r>
      <w:r w:rsidR="00697444" w:rsidRPr="00045A27">
        <w:rPr>
          <w:rFonts w:ascii="Times New Roman" w:hAnsi="Times New Roman" w:cs="Times New Roman"/>
          <w:b/>
          <w:i/>
        </w:rPr>
        <w:t xml:space="preserve">condivisa e partecipata: </w:t>
      </w:r>
    </w:p>
    <w:p w:rsidR="00723A3A" w:rsidRPr="00045A27" w:rsidRDefault="00697444" w:rsidP="00595647">
      <w:pPr>
        <w:pStyle w:val="Nessunaspaziatura"/>
        <w:jc w:val="center"/>
        <w:rPr>
          <w:rFonts w:ascii="Times New Roman" w:hAnsi="Times New Roman" w:cs="Times New Roman"/>
          <w:b/>
          <w:i/>
        </w:rPr>
      </w:pPr>
      <w:r w:rsidRPr="00045A27">
        <w:rPr>
          <w:rFonts w:ascii="Times New Roman" w:hAnsi="Times New Roman" w:cs="Times New Roman"/>
          <w:b/>
          <w:i/>
        </w:rPr>
        <w:t>educazione al volontariato sociale ed alla legalità corresponsabile</w:t>
      </w:r>
      <w:r w:rsidR="00723A3A" w:rsidRPr="00045A27">
        <w:rPr>
          <w:rFonts w:ascii="Times New Roman" w:hAnsi="Times New Roman" w:cs="Times New Roman"/>
          <w:b/>
          <w:i/>
        </w:rPr>
        <w:t>”</w:t>
      </w:r>
    </w:p>
    <w:p w:rsidR="00EF2D8E" w:rsidRPr="00045A27" w:rsidRDefault="00EF2D8E" w:rsidP="00595647">
      <w:pPr>
        <w:pStyle w:val="Nessunaspaziatura"/>
        <w:jc w:val="center"/>
        <w:rPr>
          <w:rFonts w:ascii="Times New Roman" w:hAnsi="Times New Roman" w:cs="Times New Roman"/>
          <w:i/>
          <w:caps/>
        </w:rPr>
      </w:pPr>
    </w:p>
    <w:p w:rsidR="00BD5705" w:rsidRPr="00045A27" w:rsidRDefault="00BD5705" w:rsidP="00BD5705">
      <w:pPr>
        <w:numPr>
          <w:ilvl w:val="0"/>
          <w:numId w:val="12"/>
        </w:numPr>
        <w:spacing w:after="0" w:line="240" w:lineRule="auto"/>
        <w:jc w:val="both"/>
        <w:rPr>
          <w:rFonts w:ascii="Times New Roman" w:hAnsi="Times New Roman" w:cs="Times New Roman"/>
          <w:b/>
          <w:bCs/>
          <w:caps/>
        </w:rPr>
      </w:pPr>
      <w:r w:rsidRPr="00045A27">
        <w:rPr>
          <w:rFonts w:ascii="Times New Roman" w:hAnsi="Times New Roman" w:cs="Times New Roman"/>
          <w:b/>
          <w:bCs/>
          <w:caps/>
        </w:rPr>
        <w:t>Premessa</w:t>
      </w:r>
    </w:p>
    <w:p w:rsidR="00723A3A" w:rsidRPr="00045A27" w:rsidRDefault="00BD5705" w:rsidP="00723A3A">
      <w:pPr>
        <w:pStyle w:val="Paragrafoelenco"/>
        <w:numPr>
          <w:ilvl w:val="0"/>
          <w:numId w:val="11"/>
        </w:numPr>
        <w:tabs>
          <w:tab w:val="clear" w:pos="786"/>
        </w:tabs>
        <w:suppressAutoHyphens/>
        <w:ind w:left="284"/>
        <w:jc w:val="both"/>
        <w:rPr>
          <w:sz w:val="22"/>
          <w:szCs w:val="22"/>
        </w:rPr>
      </w:pPr>
      <w:r w:rsidRPr="00045A27">
        <w:rPr>
          <w:sz w:val="22"/>
          <w:szCs w:val="22"/>
        </w:rPr>
        <w:t>Il Ministero dell'istruzione, dell'università e della ricerca - MIUR promuove interventi di supporto alla educazione al volontariato come espressione della legalità e della convivenza civile nelle scuole, al fine di favorire nelle studentesse e negli studenti la costruzione dell'identità personale e la consapevolezza di essere titolari di diritti e di doveri</w:t>
      </w:r>
      <w:r w:rsidR="00723A3A" w:rsidRPr="00045A27">
        <w:rPr>
          <w:sz w:val="22"/>
          <w:szCs w:val="22"/>
        </w:rPr>
        <w:t>;</w:t>
      </w:r>
    </w:p>
    <w:p w:rsidR="00723A3A" w:rsidRPr="00045A27" w:rsidRDefault="00723A3A" w:rsidP="00723A3A">
      <w:pPr>
        <w:pStyle w:val="Paragrafoelenco"/>
        <w:numPr>
          <w:ilvl w:val="0"/>
          <w:numId w:val="11"/>
        </w:numPr>
        <w:tabs>
          <w:tab w:val="clear" w:pos="786"/>
        </w:tabs>
        <w:suppressAutoHyphens/>
        <w:ind w:left="284"/>
        <w:jc w:val="both"/>
        <w:rPr>
          <w:sz w:val="22"/>
          <w:szCs w:val="22"/>
        </w:rPr>
      </w:pPr>
      <w:r w:rsidRPr="00045A27">
        <w:rPr>
          <w:sz w:val="22"/>
          <w:szCs w:val="22"/>
        </w:rPr>
        <w:t xml:space="preserve">Il Ministero dell'istruzione, dell'università e della ricerca - MIUR </w:t>
      </w:r>
      <w:r w:rsidR="00BD5705" w:rsidRPr="00045A27">
        <w:rPr>
          <w:sz w:val="22"/>
          <w:szCs w:val="22"/>
        </w:rPr>
        <w:t>riconosce nella partecipazione studentesca il segno di una scuola moderna, capace di mettere al centro dei suoi obiettivi la valorizzazione delle inclinazioni personali di ciascuno studente, di creare, attraverso il protagonismo dei giovani, le migliori condizioni per un apprendimento efficace;</w:t>
      </w:r>
    </w:p>
    <w:p w:rsidR="00723A3A" w:rsidRPr="00045A27" w:rsidRDefault="00723A3A" w:rsidP="00723A3A">
      <w:pPr>
        <w:pStyle w:val="Paragrafoelenco"/>
        <w:numPr>
          <w:ilvl w:val="0"/>
          <w:numId w:val="11"/>
        </w:numPr>
        <w:tabs>
          <w:tab w:val="clear" w:pos="786"/>
        </w:tabs>
        <w:suppressAutoHyphens/>
        <w:ind w:left="284"/>
        <w:jc w:val="both"/>
        <w:rPr>
          <w:sz w:val="22"/>
          <w:szCs w:val="22"/>
        </w:rPr>
      </w:pPr>
      <w:r w:rsidRPr="00045A27">
        <w:rPr>
          <w:sz w:val="22"/>
          <w:szCs w:val="22"/>
        </w:rPr>
        <w:t>I</w:t>
      </w:r>
      <w:r w:rsidR="00BD5705" w:rsidRPr="00045A27">
        <w:rPr>
          <w:sz w:val="22"/>
          <w:szCs w:val="22"/>
        </w:rPr>
        <w:t>l Ministero del lavoro e delle politiche sociali e, in particolare, la Direzione Generale del terzo settore e della responsabilità sociale delle imprese ha tra le sue competenze la promozione, lo sviluppo e il  sostegno delle attività e dei progetti realizzati dalle organizzazioni del terzo settore, con particolare riferimento agli interventi delle organizzazioni di volontariato, delle associazioni di promozione sociale e delle imprese sociali, nella prospettiva di favorire esperienze di partecipazione attiva e strumenti di inclusione e coesione sociale, anche in collaborazione con enti di ricerca, regioni ed Enti locali e che, in particolare, dal 1997 sono stati realizzati progetti sperimentali e innovativi di volontariato, rivolti ai giovani e agli studenti, per l’educazione alla cittadinanza, alla solidarietà, al dialogo, all’impegno responsabile e solidale, allo</w:t>
      </w:r>
      <w:r w:rsidR="00F06B92" w:rsidRPr="00045A27">
        <w:rPr>
          <w:sz w:val="22"/>
          <w:szCs w:val="22"/>
        </w:rPr>
        <w:t xml:space="preserve"> sviluppo dell’interculturalità</w:t>
      </w:r>
      <w:r w:rsidR="005034C4" w:rsidRPr="00045A27">
        <w:rPr>
          <w:sz w:val="22"/>
          <w:szCs w:val="22"/>
        </w:rPr>
        <w:t>;</w:t>
      </w:r>
      <w:r w:rsidR="00F06B92" w:rsidRPr="00045A27">
        <w:rPr>
          <w:sz w:val="22"/>
          <w:szCs w:val="22"/>
        </w:rPr>
        <w:t xml:space="preserve"> </w:t>
      </w:r>
    </w:p>
    <w:p w:rsidR="003252E0"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I</w:t>
      </w:r>
      <w:r w:rsidR="00BD5705" w:rsidRPr="00045A27">
        <w:rPr>
          <w:sz w:val="22"/>
          <w:szCs w:val="22"/>
        </w:rPr>
        <w:t>l Ministro del lavoro e delle politiche sociali, con d.</w:t>
      </w:r>
      <w:r w:rsidR="00B76705" w:rsidRPr="00045A27">
        <w:rPr>
          <w:sz w:val="22"/>
          <w:szCs w:val="22"/>
        </w:rPr>
        <w:t xml:space="preserve"> </w:t>
      </w:r>
      <w:r w:rsidR="00BD5705" w:rsidRPr="00045A27">
        <w:rPr>
          <w:bCs/>
          <w:sz w:val="22"/>
          <w:szCs w:val="22"/>
        </w:rPr>
        <w:t xml:space="preserve">P.C.M. in data 23 aprile 2014, registrato alla Corte dei conti in data 8 maggio 2014, n. 1213, </w:t>
      </w:r>
      <w:r w:rsidR="00BD5705" w:rsidRPr="00045A27">
        <w:rPr>
          <w:sz w:val="22"/>
          <w:szCs w:val="22"/>
        </w:rPr>
        <w:t>è stato delegato dal Presidente del Consiglio dei Ministri a promuovere, indirizzare e coordinare tutte le iniziative nelle materie concernenti le politiche giovanili e, in particolare, a promuovere e coordinare le azioni di Governo volte ad assicurare l'attuazione delle politiche in favore dei giovani in ogni ambito, ivi compresi gli ambiti economico, fiscale, del lavoro, dello sviluppo umano e sociale, dell’educazione, dell'istruzione e della cultura, anche mediante il coordinamento dei programmi finanziati dall'Unione Europea, nonché a promuovere e coordinare le azioni di Governo in materia di scambi internazionali giovanili;</w:t>
      </w:r>
      <w:r w:rsidRPr="00045A27">
        <w:rPr>
          <w:sz w:val="22"/>
          <w:szCs w:val="22"/>
        </w:rPr>
        <w:t xml:space="preserve"> </w:t>
      </w:r>
    </w:p>
    <w:p w:rsidR="003252E0"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 xml:space="preserve">Con l’attribuzione alla Presidenza del Consiglio dei Ministri delle funzioni di indirizzo e coordinamento in materia di politiche giovanili la “questione giovani” rappresenta uno degli impegni programmatici e degli obiettivi primari del Governo per promuovere una politica organica che sappia investire sui giovani come risorsa, anche attraverso la partecipazione ad iniziative e progetti con Enti pubblici e privati, Associazioni ed altre istituzioni interessate; </w:t>
      </w:r>
    </w:p>
    <w:p w:rsidR="00723A3A"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 xml:space="preserve">In data 25 novembre 2014, il Sottosegretario di Stato del Ministero del lavoro e delle politiche sociali delegato, tra l’altro, anche alle politiche giovanili e al Servizio civile nazionale, On. dott. Luigi Bobba ed il Ministro dell’istruzione, dell’università e della ricerca, Sen. Prof. Stefania </w:t>
      </w:r>
      <w:r w:rsidRPr="00045A27">
        <w:rPr>
          <w:sz w:val="22"/>
          <w:szCs w:val="22"/>
        </w:rPr>
        <w:lastRenderedPageBreak/>
        <w:t>Giannini, hanno sottoscritto una Carta di Intenti in materia di promozione del volontariato, con cui le parti si impegnano - di comune intesa e con risorse condivise - ad implementare lo sviluppo del volontariato scolastico come valore sociale e comunitario, strumento di integrazione e di interazione sociale, di abbattimento delle diversità e generatore di pari opportunità, contribuendo altresì alla creazione di legami sociali di comunità, all’integrazione ed all</w:t>
      </w:r>
      <w:r w:rsidR="00BC7B05" w:rsidRPr="00045A27">
        <w:rPr>
          <w:sz w:val="22"/>
          <w:szCs w:val="22"/>
        </w:rPr>
        <w:t xml:space="preserve">’inclusione sociale dei giovani, attraverso la diffusione e realizzazione dei contenuti espressi nel progetto del Ministero del lavoro e delle politiche sociali: </w:t>
      </w:r>
      <w:r w:rsidR="00BC7B05" w:rsidRPr="00045A27">
        <w:rPr>
          <w:i/>
          <w:sz w:val="22"/>
          <w:szCs w:val="22"/>
        </w:rPr>
        <w:t>“I laboratori della cittadinanza: condivisa e partecipata”;</w:t>
      </w:r>
    </w:p>
    <w:p w:rsidR="00A42577" w:rsidRPr="00045A27" w:rsidRDefault="00723A3A" w:rsidP="003252E0">
      <w:pPr>
        <w:pStyle w:val="Paragrafoelenco"/>
        <w:numPr>
          <w:ilvl w:val="0"/>
          <w:numId w:val="11"/>
        </w:numPr>
        <w:tabs>
          <w:tab w:val="clear" w:pos="786"/>
          <w:tab w:val="left" w:pos="284"/>
        </w:tabs>
        <w:suppressAutoHyphens/>
        <w:ind w:left="284" w:hanging="284"/>
        <w:jc w:val="both"/>
        <w:rPr>
          <w:bCs/>
          <w:sz w:val="22"/>
          <w:szCs w:val="22"/>
        </w:rPr>
      </w:pPr>
      <w:r w:rsidRPr="00045A27">
        <w:rPr>
          <w:sz w:val="22"/>
          <w:szCs w:val="22"/>
        </w:rPr>
        <w:t xml:space="preserve">In data 29 dicembre 2015 il Ministero del lavoro e della politiche sociali, il Ministero dell'istruzione, dell'università e della ricerca e il </w:t>
      </w:r>
      <w:r w:rsidR="00A42577" w:rsidRPr="00045A27">
        <w:rPr>
          <w:sz w:val="22"/>
          <w:szCs w:val="22"/>
        </w:rPr>
        <w:t>Dipartimento della Gioventù – Presidenza del Consiglio dei Ministri hanno sottoscritto l’Accordo di collaborazione per sviluppare, di comune intesa e con proprie risorse, il volontariato scolastico come, strumento di integrazione sociale e di abbattimento delle diversità, al fine di contribuire all’integrazione ed all’inclusione sociale dei giovani, rivolto alle Istituzioni Scolastiche del II ciclo di Istruzione situate nei seguenti territori: Abruzzo, Emilia Romagna, Liguria, Marche, Sardegna e Sicilia che già collaborano con le organizzazioni di volontariato e di terzo settore, nonché con i Centri di servizio per il volontariato. Le progettazioni dovranno essere avviate nell’anno scolastico 2015-16 e completate nel successivo anno scolastico;</w:t>
      </w:r>
    </w:p>
    <w:p w:rsidR="00FC1AEC" w:rsidRPr="00045A27" w:rsidRDefault="00A42577" w:rsidP="00FC1AEC">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 xml:space="preserve">conto della rilevanza sociale e culturale che riveste, per l’intero territorio nazionale, la formazione alla cittadinanza attiva e responsabile dei giovani, ivi inclusa la promozione della cultura del volontariato e sulla base delle risorse finanziarie complessivamente destinate all’attuazione del richiamato Accordo di collaborazione, </w:t>
      </w:r>
      <w:r w:rsidR="003252E0" w:rsidRPr="00045A27">
        <w:rPr>
          <w:rFonts w:eastAsiaTheme="minorHAnsi"/>
          <w:bCs/>
          <w:sz w:val="22"/>
          <w:szCs w:val="22"/>
        </w:rPr>
        <w:t xml:space="preserve">il </w:t>
      </w:r>
      <w:r w:rsidR="003252E0" w:rsidRPr="00045A27">
        <w:rPr>
          <w:sz w:val="22"/>
          <w:szCs w:val="22"/>
        </w:rPr>
        <w:t xml:space="preserve">Bando di </w:t>
      </w:r>
      <w:r w:rsidR="004521F8" w:rsidRPr="00045A27">
        <w:rPr>
          <w:sz w:val="22"/>
          <w:szCs w:val="22"/>
        </w:rPr>
        <w:t>p</w:t>
      </w:r>
      <w:r w:rsidR="003252E0" w:rsidRPr="00045A27">
        <w:rPr>
          <w:sz w:val="22"/>
          <w:szCs w:val="22"/>
        </w:rPr>
        <w:t>artecipazione</w:t>
      </w:r>
      <w:r w:rsidR="003252E0" w:rsidRPr="00045A27">
        <w:rPr>
          <w:rFonts w:eastAsiaTheme="minorHAnsi"/>
          <w:bCs/>
          <w:sz w:val="22"/>
          <w:szCs w:val="22"/>
        </w:rPr>
        <w:t xml:space="preserve"> di cui all’articolo 2, comma 1, del medesimo Accordo sarà rivolto </w:t>
      </w:r>
      <w:r w:rsidR="003252E0" w:rsidRPr="00045A27">
        <w:rPr>
          <w:sz w:val="22"/>
          <w:szCs w:val="22"/>
        </w:rPr>
        <w:t xml:space="preserve">anche ad Istituzioni Scolastiche del II ciclo di istruzione situate in territori diversi da quelli indicati al richiamato articolo 2, comma 1, dell’Accordo, eventualmente anche a copertura dell’intero territorio nazionale, come indicato all’art. 1, comma 1 </w:t>
      </w:r>
      <w:r w:rsidR="003252E0" w:rsidRPr="0006130C">
        <w:rPr>
          <w:sz w:val="22"/>
          <w:szCs w:val="22"/>
        </w:rPr>
        <w:t xml:space="preserve">dell’Addendum sottoscritto in data </w:t>
      </w:r>
      <w:r w:rsidR="00E8788F" w:rsidRPr="0006130C">
        <w:rPr>
          <w:sz w:val="22"/>
          <w:szCs w:val="22"/>
        </w:rPr>
        <w:t xml:space="preserve">14 </w:t>
      </w:r>
      <w:r w:rsidR="005034C4" w:rsidRPr="0006130C">
        <w:rPr>
          <w:sz w:val="22"/>
          <w:szCs w:val="22"/>
        </w:rPr>
        <w:t>marzo</w:t>
      </w:r>
      <w:r w:rsidR="003252E0" w:rsidRPr="0006130C">
        <w:rPr>
          <w:sz w:val="22"/>
          <w:szCs w:val="22"/>
        </w:rPr>
        <w:t xml:space="preserve"> 2016 dal Ministero del lavoro e della politiche sociali, il Ministero</w:t>
      </w:r>
      <w:r w:rsidR="003252E0" w:rsidRPr="00045A27">
        <w:rPr>
          <w:sz w:val="22"/>
          <w:szCs w:val="22"/>
        </w:rPr>
        <w:t xml:space="preserve"> dell'istruzione, dell'università e della ricerca e il Dipartimento della Gioventù – Presid</w:t>
      </w:r>
      <w:r w:rsidR="00A76434" w:rsidRPr="00045A27">
        <w:rPr>
          <w:sz w:val="22"/>
          <w:szCs w:val="22"/>
        </w:rPr>
        <w:t xml:space="preserve">enza del Consiglio dei Ministri; </w:t>
      </w:r>
    </w:p>
    <w:p w:rsidR="00A76434" w:rsidRPr="00045A27" w:rsidRDefault="00A76434" w:rsidP="00FC1AEC">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Il citato Accordo di </w:t>
      </w:r>
      <w:r w:rsidR="00FC1AEC" w:rsidRPr="00045A27">
        <w:rPr>
          <w:sz w:val="22"/>
          <w:szCs w:val="22"/>
        </w:rPr>
        <w:t>c</w:t>
      </w:r>
      <w:r w:rsidRPr="00045A27">
        <w:rPr>
          <w:sz w:val="22"/>
          <w:szCs w:val="22"/>
        </w:rPr>
        <w:t>ollaborazione tra il Ministero dell'istruzione, dell'università e della ricerca</w:t>
      </w:r>
      <w:r w:rsidR="00FC1AEC" w:rsidRPr="00045A27">
        <w:rPr>
          <w:sz w:val="22"/>
          <w:szCs w:val="22"/>
        </w:rPr>
        <w:t>, il Ministero del Lavoro e delle Politiche sociali</w:t>
      </w:r>
      <w:r w:rsidRPr="00045A27">
        <w:rPr>
          <w:sz w:val="22"/>
          <w:szCs w:val="22"/>
        </w:rPr>
        <w:t xml:space="preserve"> </w:t>
      </w:r>
      <w:r w:rsidR="00FC1AEC" w:rsidRPr="00045A27">
        <w:rPr>
          <w:sz w:val="22"/>
          <w:szCs w:val="22"/>
        </w:rPr>
        <w:t xml:space="preserve">e il Dipartimento della Gioventù – Presidenza del Consiglio dei Ministri </w:t>
      </w:r>
      <w:r w:rsidRPr="00045A27">
        <w:rPr>
          <w:sz w:val="22"/>
          <w:szCs w:val="22"/>
        </w:rPr>
        <w:t>- all’art. 2 prevede l’emanazione di un</w:t>
      </w:r>
      <w:r w:rsidR="00FC1AEC" w:rsidRPr="00045A27">
        <w:rPr>
          <w:sz w:val="22"/>
          <w:szCs w:val="22"/>
        </w:rPr>
        <w:t xml:space="preserve">o specifico </w:t>
      </w:r>
      <w:r w:rsidRPr="00045A27">
        <w:rPr>
          <w:sz w:val="22"/>
          <w:szCs w:val="22"/>
        </w:rPr>
        <w:t xml:space="preserve">Bando di </w:t>
      </w:r>
      <w:r w:rsidR="004521F8" w:rsidRPr="00045A27">
        <w:rPr>
          <w:sz w:val="22"/>
          <w:szCs w:val="22"/>
        </w:rPr>
        <w:t>p</w:t>
      </w:r>
      <w:r w:rsidRPr="00045A27">
        <w:rPr>
          <w:sz w:val="22"/>
          <w:szCs w:val="22"/>
        </w:rPr>
        <w:t xml:space="preserve">artecipazione </w:t>
      </w:r>
      <w:r w:rsidR="00FC1AEC" w:rsidRPr="00045A27">
        <w:rPr>
          <w:sz w:val="22"/>
          <w:szCs w:val="22"/>
        </w:rPr>
        <w:t xml:space="preserve">per la realizzazione di “Laboratori di cittadinanza </w:t>
      </w:r>
      <w:r w:rsidR="005034C4" w:rsidRPr="00045A27">
        <w:rPr>
          <w:sz w:val="22"/>
          <w:szCs w:val="22"/>
        </w:rPr>
        <w:t xml:space="preserve">democratica </w:t>
      </w:r>
      <w:r w:rsidR="00FC1AEC" w:rsidRPr="00045A27">
        <w:rPr>
          <w:sz w:val="22"/>
          <w:szCs w:val="22"/>
        </w:rPr>
        <w:t>condivisa e partecipata: educazione al volontariato sociale ed alla legalità corresponsabile</w:t>
      </w:r>
      <w:r w:rsidR="005034C4" w:rsidRPr="00045A27">
        <w:rPr>
          <w:sz w:val="22"/>
          <w:szCs w:val="22"/>
        </w:rPr>
        <w:t>”</w:t>
      </w:r>
      <w:r w:rsidR="00B46886" w:rsidRPr="00045A27">
        <w:rPr>
          <w:sz w:val="22"/>
          <w:szCs w:val="22"/>
        </w:rPr>
        <w:t>;</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31 dicembre 2009, n. 196 avente a oggetto “Legge di contabilità e finanza pubblica”;</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28 dicembre 2015, n. 208 recante  le “Disposizioni per la formazione del bilancio annuale e pluriennale dello Stato (Legge di Stabilità 2016);</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28 dicembre 2015,  n. 209 di approvazione del “Bilancio di previsione dello Stato per l’anno finanziario 2016 e bilancio pluriennale per il triennio 2016-2018”; </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w:t>
      </w:r>
      <w:r w:rsidRPr="00045A27">
        <w:rPr>
          <w:sz w:val="22"/>
          <w:szCs w:val="22"/>
        </w:rPr>
        <w:t xml:space="preserve"> decreto del Ministro dell’Economia e delle Finanze n. 482300 del 28  dicembre 2015 di “Ripartizione in capitoli delle Unità di voto parlamentare relative al bilancio di previsione </w:t>
      </w:r>
      <w:r w:rsidRPr="00045A27">
        <w:rPr>
          <w:sz w:val="22"/>
          <w:szCs w:val="22"/>
        </w:rPr>
        <w:lastRenderedPageBreak/>
        <w:t>dello Stato per l’anno finanziario 2016 e per il triennio 2016-2018”  e in particolare la tabella 7 allegata al medesimo decreto;</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i Tenuto </w:t>
      </w:r>
      <w:r w:rsidRPr="00045A27">
        <w:rPr>
          <w:bCs/>
          <w:sz w:val="22"/>
          <w:szCs w:val="22"/>
        </w:rPr>
        <w:t>conto del</w:t>
      </w:r>
      <w:r w:rsidRPr="00045A27">
        <w:rPr>
          <w:sz w:val="22"/>
          <w:szCs w:val="22"/>
        </w:rPr>
        <w:t xml:space="preserve"> Decreto Ministeriale n. 2 del 4 gennaio 2016 con il quale il Ministro ha assegnato ai titolari dei Dipartimenti in cui si articola l’Amministrazione Centrale le risorse finanziarie iscritte nello stato di previsione di questo Ministero per l’anno finanziario 2016;</w:t>
      </w:r>
    </w:p>
    <w:p w:rsidR="002A62C8"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 xml:space="preserve">conto del </w:t>
      </w:r>
      <w:r w:rsidRPr="00045A27">
        <w:rPr>
          <w:sz w:val="22"/>
          <w:szCs w:val="22"/>
        </w:rPr>
        <w:t>Decreto Dipartimentale n. 95 del 22 febbraio 2016  con il quale sono state assegnate ai titolari dei Centri di Costo le risorse finanziarie in termini di competenza, residui e cassa  iscritte in bilanc</w:t>
      </w:r>
      <w:r w:rsidR="00367ADF">
        <w:rPr>
          <w:sz w:val="22"/>
          <w:szCs w:val="22"/>
        </w:rPr>
        <w:t>io  per l’anno finanziario 2016.</w:t>
      </w:r>
    </w:p>
    <w:p w:rsidR="005034C4" w:rsidRDefault="005034C4" w:rsidP="005034C4">
      <w:pPr>
        <w:pStyle w:val="Paragrafoelenco"/>
        <w:tabs>
          <w:tab w:val="left" w:pos="284"/>
        </w:tabs>
        <w:suppressAutoHyphens/>
        <w:ind w:left="284" w:right="98"/>
        <w:jc w:val="both"/>
        <w:rPr>
          <w:sz w:val="22"/>
          <w:szCs w:val="22"/>
        </w:rPr>
      </w:pPr>
    </w:p>
    <w:p w:rsidR="00367ADF" w:rsidRPr="00045A27" w:rsidRDefault="00367ADF" w:rsidP="005034C4">
      <w:pPr>
        <w:pStyle w:val="Paragrafoelenco"/>
        <w:tabs>
          <w:tab w:val="left" w:pos="284"/>
        </w:tabs>
        <w:suppressAutoHyphens/>
        <w:ind w:left="284" w:right="98"/>
        <w:jc w:val="both"/>
        <w:rPr>
          <w:sz w:val="22"/>
          <w:szCs w:val="22"/>
        </w:rPr>
      </w:pPr>
    </w:p>
    <w:p w:rsidR="00BD5705" w:rsidRPr="00045A27" w:rsidRDefault="00BD5705" w:rsidP="00E378D3">
      <w:pPr>
        <w:pStyle w:val="Paragrafoelenco"/>
        <w:numPr>
          <w:ilvl w:val="0"/>
          <w:numId w:val="12"/>
        </w:numPr>
        <w:jc w:val="both"/>
        <w:rPr>
          <w:b/>
          <w:sz w:val="22"/>
          <w:szCs w:val="22"/>
        </w:rPr>
      </w:pPr>
      <w:r w:rsidRPr="00045A27">
        <w:rPr>
          <w:b/>
          <w:sz w:val="22"/>
          <w:szCs w:val="22"/>
        </w:rPr>
        <w:t xml:space="preserve">Requisiti soggettivi per </w:t>
      </w:r>
      <w:r w:rsidR="007559EB" w:rsidRPr="00045A27">
        <w:rPr>
          <w:b/>
          <w:sz w:val="22"/>
          <w:szCs w:val="22"/>
        </w:rPr>
        <w:t>la partecipazione</w:t>
      </w:r>
    </w:p>
    <w:p w:rsidR="00C00F84" w:rsidRPr="00045A27" w:rsidRDefault="00BD5705" w:rsidP="00873434">
      <w:pPr>
        <w:pStyle w:val="Paragrafoelenco"/>
        <w:widowControl/>
        <w:ind w:left="426"/>
        <w:jc w:val="both"/>
        <w:rPr>
          <w:color w:val="00000A"/>
          <w:sz w:val="22"/>
          <w:szCs w:val="22"/>
        </w:rPr>
      </w:pPr>
      <w:r w:rsidRPr="00045A27">
        <w:rPr>
          <w:sz w:val="22"/>
          <w:szCs w:val="22"/>
        </w:rPr>
        <w:t xml:space="preserve">Le </w:t>
      </w:r>
      <w:r w:rsidR="00060050" w:rsidRPr="00045A27">
        <w:rPr>
          <w:sz w:val="22"/>
          <w:szCs w:val="22"/>
        </w:rPr>
        <w:t>Istituzioni Scolastiche</w:t>
      </w:r>
      <w:r w:rsidR="00E32EDF">
        <w:rPr>
          <w:sz w:val="22"/>
          <w:szCs w:val="22"/>
        </w:rPr>
        <w:t xml:space="preserve"> statali </w:t>
      </w:r>
      <w:r w:rsidR="00060050" w:rsidRPr="00045A27">
        <w:rPr>
          <w:sz w:val="22"/>
          <w:szCs w:val="22"/>
        </w:rPr>
        <w:t xml:space="preserve">del II ciclo di istruzione </w:t>
      </w:r>
      <w:r w:rsidR="00EE55D4" w:rsidRPr="00045A27">
        <w:rPr>
          <w:sz w:val="22"/>
          <w:szCs w:val="22"/>
        </w:rPr>
        <w:t xml:space="preserve">anche in rete di scuole </w:t>
      </w:r>
      <w:r w:rsidR="00060050" w:rsidRPr="00045A27">
        <w:rPr>
          <w:sz w:val="22"/>
          <w:szCs w:val="22"/>
        </w:rPr>
        <w:t xml:space="preserve">devono presentare </w:t>
      </w:r>
      <w:r w:rsidRPr="00045A27">
        <w:rPr>
          <w:sz w:val="22"/>
          <w:szCs w:val="22"/>
        </w:rPr>
        <w:t xml:space="preserve">proposte progettuali </w:t>
      </w:r>
      <w:r w:rsidR="00060050" w:rsidRPr="00045A27">
        <w:rPr>
          <w:color w:val="00000A"/>
          <w:sz w:val="22"/>
          <w:szCs w:val="22"/>
        </w:rPr>
        <w:t>in partenariato</w:t>
      </w:r>
      <w:r w:rsidR="003252E0" w:rsidRPr="00045A27">
        <w:rPr>
          <w:color w:val="00000A"/>
          <w:sz w:val="22"/>
          <w:szCs w:val="22"/>
        </w:rPr>
        <w:t xml:space="preserve"> con le organizzazioni di volontariato e di terzo settore</w:t>
      </w:r>
      <w:r w:rsidR="00A76434" w:rsidRPr="00045A27">
        <w:rPr>
          <w:color w:val="00000A"/>
          <w:sz w:val="22"/>
          <w:szCs w:val="22"/>
        </w:rPr>
        <w:t xml:space="preserve"> (iscritte nei rispettivi Registri e/o Albi come previsto dalle rispettive normative di riferimento)</w:t>
      </w:r>
      <w:r w:rsidR="00060050" w:rsidRPr="00045A27">
        <w:rPr>
          <w:color w:val="00000A"/>
          <w:sz w:val="22"/>
          <w:szCs w:val="22"/>
        </w:rPr>
        <w:t xml:space="preserve"> e/o </w:t>
      </w:r>
      <w:r w:rsidR="003252E0" w:rsidRPr="00045A27">
        <w:rPr>
          <w:color w:val="00000A"/>
          <w:sz w:val="22"/>
          <w:szCs w:val="22"/>
        </w:rPr>
        <w:t>con i Centri di servizio per il volontariato</w:t>
      </w:r>
      <w:r w:rsidR="00E81ECA">
        <w:rPr>
          <w:color w:val="00000A"/>
          <w:sz w:val="22"/>
          <w:szCs w:val="22"/>
        </w:rPr>
        <w:t xml:space="preserve"> - CSV</w:t>
      </w:r>
      <w:r w:rsidR="003252E0" w:rsidRPr="00045A27">
        <w:rPr>
          <w:color w:val="00000A"/>
          <w:sz w:val="22"/>
          <w:szCs w:val="22"/>
        </w:rPr>
        <w:t xml:space="preserve">. </w:t>
      </w:r>
    </w:p>
    <w:p w:rsidR="003252E0" w:rsidRPr="00045A27" w:rsidRDefault="003252E0" w:rsidP="00873434">
      <w:pPr>
        <w:pStyle w:val="Paragrafoelenco"/>
        <w:widowControl/>
        <w:ind w:left="426"/>
        <w:jc w:val="both"/>
        <w:rPr>
          <w:color w:val="00000A"/>
          <w:sz w:val="22"/>
          <w:szCs w:val="22"/>
        </w:rPr>
      </w:pPr>
      <w:r w:rsidRPr="00045A27">
        <w:rPr>
          <w:color w:val="00000A"/>
          <w:sz w:val="22"/>
          <w:szCs w:val="22"/>
        </w:rPr>
        <w:t>Le progettazioni dovranno essere avviate nell’anno scolastico 2015-</w:t>
      </w:r>
      <w:r w:rsidR="00C00F84" w:rsidRPr="00045A27">
        <w:rPr>
          <w:color w:val="00000A"/>
          <w:sz w:val="22"/>
          <w:szCs w:val="22"/>
        </w:rPr>
        <w:t>201</w:t>
      </w:r>
      <w:r w:rsidR="009A2600" w:rsidRPr="00045A27">
        <w:rPr>
          <w:color w:val="00000A"/>
          <w:sz w:val="22"/>
          <w:szCs w:val="22"/>
        </w:rPr>
        <w:t>6 e completate nel successivo.</w:t>
      </w:r>
    </w:p>
    <w:p w:rsidR="00E378D3" w:rsidRPr="00045A27" w:rsidRDefault="00E378D3" w:rsidP="00873434">
      <w:pPr>
        <w:pStyle w:val="Paragrafoelenco"/>
        <w:widowControl/>
        <w:ind w:left="426"/>
        <w:jc w:val="both"/>
        <w:rPr>
          <w:color w:val="00000A"/>
          <w:sz w:val="22"/>
          <w:szCs w:val="22"/>
        </w:rPr>
      </w:pPr>
    </w:p>
    <w:p w:rsidR="00F06B92" w:rsidRPr="00444FF3" w:rsidRDefault="00F06B92" w:rsidP="00E378D3">
      <w:pPr>
        <w:pStyle w:val="Paragrafoelenco"/>
        <w:numPr>
          <w:ilvl w:val="0"/>
          <w:numId w:val="12"/>
        </w:numPr>
        <w:jc w:val="both"/>
        <w:rPr>
          <w:b/>
          <w:sz w:val="22"/>
          <w:szCs w:val="22"/>
        </w:rPr>
      </w:pPr>
      <w:r w:rsidRPr="00444FF3">
        <w:rPr>
          <w:b/>
          <w:sz w:val="22"/>
          <w:szCs w:val="22"/>
        </w:rPr>
        <w:t xml:space="preserve">Risorse finanziarie </w:t>
      </w:r>
    </w:p>
    <w:p w:rsidR="004521F8" w:rsidRDefault="00411968" w:rsidP="004521F8">
      <w:pPr>
        <w:ind w:left="426"/>
        <w:jc w:val="both"/>
        <w:rPr>
          <w:rFonts w:ascii="Times New Roman" w:eastAsiaTheme="minorEastAsia" w:hAnsi="Times New Roman" w:cs="Times New Roman"/>
          <w:color w:val="00000A"/>
          <w:lang w:eastAsia="it-IT"/>
        </w:rPr>
      </w:pPr>
      <w:r w:rsidRPr="00444FF3">
        <w:rPr>
          <w:rFonts w:ascii="Times New Roman" w:hAnsi="Times New Roman" w:cs="Times New Roman"/>
        </w:rPr>
        <w:t>Le tre Amministrazioni Centrali concorrono con proprie risorse finanziarie, come indicato all’articolo 3 dell’Accordo di collaborazione citato nella premessa, a</w:t>
      </w:r>
      <w:r w:rsidR="00F06B92" w:rsidRPr="00444FF3">
        <w:rPr>
          <w:rFonts w:ascii="Times New Roman" w:hAnsi="Times New Roman" w:cs="Times New Roman"/>
        </w:rPr>
        <w:t xml:space="preserve">l finanziamento delle proposte progettuali presentate </w:t>
      </w:r>
      <w:r w:rsidR="00BB0A46" w:rsidRPr="00444FF3">
        <w:rPr>
          <w:rFonts w:ascii="Times New Roman" w:hAnsi="Times New Roman" w:cs="Times New Roman"/>
        </w:rPr>
        <w:t xml:space="preserve">e risultate finanziabili </w:t>
      </w:r>
      <w:r w:rsidR="00F06B92" w:rsidRPr="00444FF3">
        <w:rPr>
          <w:rFonts w:ascii="Times New Roman" w:hAnsi="Times New Roman" w:cs="Times New Roman"/>
        </w:rPr>
        <w:t xml:space="preserve">secondo il presente Bando di partecipazione per la realizzazione </w:t>
      </w:r>
      <w:r w:rsidR="005F1B61" w:rsidRPr="00444FF3">
        <w:rPr>
          <w:rFonts w:ascii="Times New Roman" w:hAnsi="Times New Roman" w:cs="Times New Roman"/>
        </w:rPr>
        <w:t>dei</w:t>
      </w:r>
      <w:r w:rsidR="005F1B61" w:rsidRPr="00444FF3">
        <w:rPr>
          <w:rFonts w:ascii="Times New Roman" w:hAnsi="Times New Roman" w:cs="Times New Roman"/>
          <w:i/>
        </w:rPr>
        <w:t xml:space="preserve"> “</w:t>
      </w:r>
      <w:r w:rsidR="005F1B61" w:rsidRPr="00444FF3">
        <w:rPr>
          <w:rFonts w:ascii="Times New Roman" w:hAnsi="Times New Roman" w:cs="Times New Roman"/>
        </w:rPr>
        <w:t>Laboratori di cittadinanza</w:t>
      </w:r>
      <w:r w:rsidR="00F06B92" w:rsidRPr="00444FF3">
        <w:rPr>
          <w:rFonts w:ascii="Times New Roman" w:hAnsi="Times New Roman" w:cs="Times New Roman"/>
        </w:rPr>
        <w:t xml:space="preserve"> </w:t>
      </w:r>
      <w:r w:rsidR="003A3B0E" w:rsidRPr="00444FF3">
        <w:rPr>
          <w:rFonts w:ascii="Times New Roman" w:hAnsi="Times New Roman" w:cs="Times New Roman"/>
        </w:rPr>
        <w:t xml:space="preserve">democratica </w:t>
      </w:r>
      <w:r w:rsidR="00F06B92" w:rsidRPr="00444FF3">
        <w:rPr>
          <w:rFonts w:ascii="Times New Roman" w:hAnsi="Times New Roman" w:cs="Times New Roman"/>
        </w:rPr>
        <w:t>condivisa e partecipata</w:t>
      </w:r>
      <w:r w:rsidR="005F1B61" w:rsidRPr="00444FF3">
        <w:rPr>
          <w:rFonts w:ascii="Times New Roman" w:hAnsi="Times New Roman" w:cs="Times New Roman"/>
        </w:rPr>
        <w:t xml:space="preserve">: educazione al volontariato sociale ed alla legalità </w:t>
      </w:r>
      <w:r w:rsidR="00FC1AEC" w:rsidRPr="00444FF3">
        <w:rPr>
          <w:rFonts w:ascii="Times New Roman" w:hAnsi="Times New Roman" w:cs="Times New Roman"/>
        </w:rPr>
        <w:t>corresp</w:t>
      </w:r>
      <w:r w:rsidR="00873434" w:rsidRPr="00444FF3">
        <w:rPr>
          <w:rFonts w:ascii="Times New Roman" w:hAnsi="Times New Roman" w:cs="Times New Roman"/>
        </w:rPr>
        <w:t>onsabile</w:t>
      </w:r>
      <w:r w:rsidR="00F06B92" w:rsidRPr="00444FF3">
        <w:rPr>
          <w:rFonts w:ascii="Times New Roman" w:hAnsi="Times New Roman" w:cs="Times New Roman"/>
        </w:rPr>
        <w:t xml:space="preserve">” è destinata la somma </w:t>
      </w:r>
      <w:r w:rsidR="005F1B61" w:rsidRPr="00444FF3">
        <w:rPr>
          <w:rFonts w:ascii="Times New Roman" w:hAnsi="Times New Roman" w:cs="Times New Roman"/>
        </w:rPr>
        <w:t xml:space="preserve">complessiva </w:t>
      </w:r>
      <w:r w:rsidR="00F06B92" w:rsidRPr="00444FF3">
        <w:rPr>
          <w:rFonts w:ascii="Times New Roman" w:hAnsi="Times New Roman" w:cs="Times New Roman"/>
        </w:rPr>
        <w:t>di</w:t>
      </w:r>
      <w:r w:rsidR="00F06B92" w:rsidRPr="00444FF3">
        <w:rPr>
          <w:rFonts w:ascii="Times New Roman" w:hAnsi="Times New Roman" w:cs="Times New Roman"/>
          <w:i/>
        </w:rPr>
        <w:t xml:space="preserve"> </w:t>
      </w:r>
      <w:r w:rsidR="00F06B92" w:rsidRPr="00444FF3">
        <w:rPr>
          <w:rFonts w:ascii="Times New Roman" w:hAnsi="Times New Roman" w:cs="Times New Roman"/>
        </w:rPr>
        <w:t>euro 470.244,69 (quattrocentosettantamiladuecentoquarantaquattromila/69)</w:t>
      </w:r>
      <w:r w:rsidR="004521F8" w:rsidRPr="00444FF3">
        <w:rPr>
          <w:rFonts w:ascii="Times New Roman" w:hAnsi="Times New Roman" w:cs="Times New Roman"/>
        </w:rPr>
        <w:t xml:space="preserve">, di cui: </w:t>
      </w:r>
      <w:r w:rsidR="004521F8" w:rsidRPr="00444FF3">
        <w:rPr>
          <w:rFonts w:ascii="Times New Roman" w:eastAsiaTheme="minorEastAsia" w:hAnsi="Times New Roman" w:cs="Times New Roman"/>
          <w:color w:val="00000A"/>
          <w:lang w:eastAsia="it-IT"/>
        </w:rPr>
        <w:t xml:space="preserve">euro 100.000,00 (centomila/00) a carico del Dipartimento della Gioventù e del Servizio civile nazionale – Presidenza del Consiglio dei Ministri (a valere sul “Fondo per le politiche giovanili” – Cap. 853 del Bilancio della Presidenza del Consiglio dei Ministri – Anno 2015); euro </w:t>
      </w:r>
      <w:r w:rsidR="004521F8" w:rsidRPr="00444FF3">
        <w:rPr>
          <w:rFonts w:ascii="Times New Roman" w:eastAsia="Times New Roman" w:hAnsi="Times New Roman" w:cs="Times New Roman"/>
          <w:color w:val="000000"/>
          <w:lang w:eastAsia="it-IT"/>
        </w:rPr>
        <w:t xml:space="preserve">270.244,69 </w:t>
      </w:r>
      <w:r w:rsidR="004521F8" w:rsidRPr="00444FF3">
        <w:rPr>
          <w:rFonts w:ascii="Times New Roman" w:eastAsiaTheme="minorEastAsia" w:hAnsi="Times New Roman" w:cs="Times New Roman"/>
          <w:color w:val="00000A"/>
          <w:lang w:eastAsia="it-IT"/>
        </w:rPr>
        <w:t>(duecentosettantamiladuecentoquarantaquattromila/69) di cui: euro 87.584,69 (ottantasettemilacinquecentottantaquattro/69) a carico della Direzione Generale del terzo settore e della responsabilità sociale delle imprese del Ministero del lavoro e delle politiche sociali (a valere sul capitolo di bilancio 3526/PG 1, impegnati negli esercizi finanziari 2014 e 2015; euro 100.000,00 (centomila/00) a carico della Direzione Generale per lo studente, l'integrazione e la partecipazione del Ministero dell’istruzione, dell’università e della ricerca scientifica a valere sullo stato di previsione della spesa della suddetta Direzione Generale - Anno 2016.</w:t>
      </w:r>
    </w:p>
    <w:p w:rsidR="00774CF3" w:rsidRPr="00045A27" w:rsidRDefault="00774CF3" w:rsidP="004521F8">
      <w:pPr>
        <w:ind w:left="426"/>
        <w:jc w:val="both"/>
        <w:rPr>
          <w:rFonts w:ascii="Times New Roman" w:eastAsiaTheme="minorEastAsia" w:hAnsi="Times New Roman" w:cs="Times New Roman"/>
          <w:color w:val="00000A"/>
          <w:lang w:eastAsia="it-IT"/>
        </w:rPr>
      </w:pPr>
    </w:p>
    <w:p w:rsidR="000A6146" w:rsidRPr="00045A27" w:rsidRDefault="000A6146" w:rsidP="00E378D3">
      <w:pPr>
        <w:pStyle w:val="Paragrafoelenco"/>
        <w:numPr>
          <w:ilvl w:val="0"/>
          <w:numId w:val="12"/>
        </w:numPr>
        <w:jc w:val="both"/>
        <w:rPr>
          <w:b/>
          <w:color w:val="444444"/>
          <w:sz w:val="22"/>
          <w:szCs w:val="22"/>
        </w:rPr>
      </w:pPr>
      <w:r w:rsidRPr="00045A27">
        <w:rPr>
          <w:b/>
          <w:color w:val="444444"/>
          <w:sz w:val="22"/>
          <w:szCs w:val="22"/>
        </w:rPr>
        <w:lastRenderedPageBreak/>
        <w:t xml:space="preserve">Ambiti d’azione </w:t>
      </w:r>
      <w:r w:rsidRPr="00045A27">
        <w:rPr>
          <w:b/>
          <w:sz w:val="22"/>
          <w:szCs w:val="22"/>
        </w:rPr>
        <w:t>delle proposte progettuali</w:t>
      </w:r>
    </w:p>
    <w:p w:rsidR="000A6146" w:rsidRPr="00045A27" w:rsidRDefault="000A6146" w:rsidP="003A3B0E">
      <w:pPr>
        <w:spacing w:after="0" w:line="240" w:lineRule="auto"/>
        <w:ind w:left="426"/>
        <w:jc w:val="both"/>
        <w:rPr>
          <w:rFonts w:ascii="Times New Roman" w:hAnsi="Times New Roman" w:cs="Times New Roman"/>
        </w:rPr>
      </w:pPr>
      <w:r w:rsidRPr="00045A27">
        <w:rPr>
          <w:rFonts w:ascii="Times New Roman" w:hAnsi="Times New Roman" w:cs="Times New Roman"/>
        </w:rPr>
        <w:t xml:space="preserve">I </w:t>
      </w:r>
      <w:r w:rsidR="003A3B0E" w:rsidRPr="00045A27">
        <w:rPr>
          <w:rFonts w:ascii="Times New Roman" w:hAnsi="Times New Roman" w:cs="Times New Roman"/>
          <w:i/>
        </w:rPr>
        <w:t>“</w:t>
      </w:r>
      <w:r w:rsidR="003A3B0E" w:rsidRPr="00045A27">
        <w:rPr>
          <w:rFonts w:ascii="Times New Roman" w:hAnsi="Times New Roman" w:cs="Times New Roman"/>
        </w:rPr>
        <w:t xml:space="preserve">Laboratori di cittadinanza democratica condivisa e partecipata: educazione al volontariato sociale ed alla legalità corresponsabile” </w:t>
      </w:r>
      <w:r w:rsidRPr="00045A27">
        <w:rPr>
          <w:rFonts w:ascii="Times New Roman" w:hAnsi="Times New Roman" w:cs="Times New Roman"/>
        </w:rPr>
        <w:t>dovranno riguardare i seguenti ambiti d’azione:</w:t>
      </w:r>
    </w:p>
    <w:p w:rsidR="00E27E2C" w:rsidRPr="00045A27" w:rsidRDefault="00E27E2C" w:rsidP="000A61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promozione della cultura del volontariato;</w:t>
      </w:r>
    </w:p>
    <w:p w:rsidR="000A6146" w:rsidRPr="00045A27" w:rsidRDefault="00E27E2C" w:rsidP="000A61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educazione e formazione a </w:t>
      </w:r>
      <w:r w:rsidR="000A6146" w:rsidRPr="00045A27">
        <w:rPr>
          <w:rFonts w:ascii="Times New Roman" w:hAnsi="Times New Roman" w:cs="Times New Roman"/>
        </w:rPr>
        <w:t>legalità e corresponsabilità;</w:t>
      </w:r>
    </w:p>
    <w:p w:rsidR="000A6146" w:rsidRPr="00045A27" w:rsidRDefault="000A6146" w:rsidP="00B46886">
      <w:pPr>
        <w:numPr>
          <w:ilvl w:val="0"/>
          <w:numId w:val="21"/>
        </w:numPr>
        <w:autoSpaceDE w:val="0"/>
        <w:autoSpaceDN w:val="0"/>
        <w:adjustRightInd w:val="0"/>
        <w:spacing w:after="0" w:line="240" w:lineRule="auto"/>
        <w:ind w:left="1418" w:hanging="851"/>
        <w:rPr>
          <w:rFonts w:ascii="Times New Roman" w:hAnsi="Times New Roman" w:cs="Times New Roman"/>
        </w:rPr>
      </w:pPr>
      <w:r w:rsidRPr="00045A27">
        <w:rPr>
          <w:rFonts w:ascii="Times New Roman" w:hAnsi="Times New Roman" w:cs="Times New Roman"/>
        </w:rPr>
        <w:t>prevenzione e contrasto delle dipendenze, inclusa la ludopatia</w:t>
      </w:r>
      <w:r w:rsidR="00B46886" w:rsidRPr="00045A27">
        <w:rPr>
          <w:rFonts w:ascii="Times New Roman" w:hAnsi="Times New Roman" w:cs="Times New Roman"/>
        </w:rPr>
        <w:t>,</w:t>
      </w:r>
      <w:r w:rsidRPr="00045A27">
        <w:rPr>
          <w:rFonts w:ascii="Times New Roman" w:hAnsi="Times New Roman" w:cs="Times New Roman"/>
        </w:rPr>
        <w:t xml:space="preserve"> </w:t>
      </w:r>
      <w:r w:rsidR="00B46886" w:rsidRPr="00045A27">
        <w:rPr>
          <w:rFonts w:ascii="Times New Roman" w:hAnsi="Times New Roman" w:cs="Times New Roman"/>
        </w:rPr>
        <w:t xml:space="preserve">il gioco d’azzardo </w:t>
      </w:r>
      <w:r w:rsidRPr="00045A27">
        <w:rPr>
          <w:rFonts w:ascii="Times New Roman" w:hAnsi="Times New Roman" w:cs="Times New Roman"/>
        </w:rPr>
        <w:t>e il cyberbullismo;</w:t>
      </w:r>
    </w:p>
    <w:p w:rsidR="00354A25" w:rsidRPr="00045A27" w:rsidRDefault="000A6146" w:rsidP="00354A25">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tutela, sviluppo e valorizzazione dei beni comuni;</w:t>
      </w:r>
    </w:p>
    <w:p w:rsidR="00E27E2C" w:rsidRPr="00045A27" w:rsidRDefault="00354A25" w:rsidP="006378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sostegno e promozione dei principi di </w:t>
      </w:r>
      <w:r w:rsidR="000A6146" w:rsidRPr="00045A27">
        <w:rPr>
          <w:rFonts w:ascii="Times New Roman" w:hAnsi="Times New Roman" w:cs="Times New Roman"/>
        </w:rPr>
        <w:t>pari opportunità</w:t>
      </w:r>
      <w:r w:rsidR="00637846" w:rsidRPr="00045A27">
        <w:rPr>
          <w:rFonts w:ascii="Times New Roman" w:hAnsi="Times New Roman" w:cs="Times New Roman"/>
        </w:rPr>
        <w:t xml:space="preserve"> e non discriminazione;</w:t>
      </w:r>
      <w:r w:rsidR="00E27E2C" w:rsidRPr="00045A27">
        <w:rPr>
          <w:rFonts w:ascii="Times New Roman" w:hAnsi="Times New Roman" w:cs="Times New Roman"/>
        </w:rPr>
        <w:t xml:space="preserve"> </w:t>
      </w:r>
    </w:p>
    <w:p w:rsidR="000A6146" w:rsidRPr="00045A27" w:rsidRDefault="00637846" w:rsidP="00354A25">
      <w:pPr>
        <w:numPr>
          <w:ilvl w:val="0"/>
          <w:numId w:val="21"/>
        </w:numPr>
        <w:tabs>
          <w:tab w:val="clear" w:pos="720"/>
          <w:tab w:val="num" w:pos="567"/>
        </w:tabs>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contrasto a </w:t>
      </w:r>
      <w:r w:rsidR="000A6146" w:rsidRPr="00045A27">
        <w:rPr>
          <w:rFonts w:ascii="Times New Roman" w:hAnsi="Times New Roman" w:cs="Times New Roman"/>
        </w:rPr>
        <w:t>fragilità, marginalità ed esclusione sociale</w:t>
      </w:r>
      <w:r w:rsidR="007B0C96" w:rsidRPr="00045A27">
        <w:rPr>
          <w:rFonts w:ascii="Times New Roman" w:hAnsi="Times New Roman" w:cs="Times New Roman"/>
        </w:rPr>
        <w:t>.</w:t>
      </w:r>
    </w:p>
    <w:p w:rsidR="00354A25" w:rsidRDefault="00354A25" w:rsidP="00354A25">
      <w:pPr>
        <w:autoSpaceDE w:val="0"/>
        <w:autoSpaceDN w:val="0"/>
        <w:adjustRightInd w:val="0"/>
        <w:spacing w:after="0" w:line="240" w:lineRule="auto"/>
        <w:rPr>
          <w:rFonts w:ascii="Times New Roman" w:hAnsi="Times New Roman" w:cs="Times New Roman"/>
        </w:rPr>
      </w:pPr>
    </w:p>
    <w:p w:rsidR="00045A27" w:rsidRPr="00045A27" w:rsidRDefault="00045A27" w:rsidP="00354A25">
      <w:pPr>
        <w:autoSpaceDE w:val="0"/>
        <w:autoSpaceDN w:val="0"/>
        <w:adjustRightInd w:val="0"/>
        <w:spacing w:after="0" w:line="240" w:lineRule="auto"/>
        <w:rPr>
          <w:rFonts w:ascii="Times New Roman" w:hAnsi="Times New Roman" w:cs="Times New Roman"/>
        </w:rPr>
      </w:pPr>
    </w:p>
    <w:p w:rsidR="00A76434" w:rsidRPr="00045A27" w:rsidRDefault="00CB4579" w:rsidP="00E378D3">
      <w:pPr>
        <w:pStyle w:val="Paragrafoelenco"/>
        <w:numPr>
          <w:ilvl w:val="0"/>
          <w:numId w:val="12"/>
        </w:numPr>
        <w:jc w:val="both"/>
        <w:rPr>
          <w:b/>
          <w:sz w:val="22"/>
          <w:szCs w:val="22"/>
        </w:rPr>
      </w:pPr>
      <w:r w:rsidRPr="00045A27">
        <w:rPr>
          <w:b/>
          <w:sz w:val="22"/>
          <w:szCs w:val="22"/>
        </w:rPr>
        <w:t>Obiettivi e finalità</w:t>
      </w:r>
      <w:r w:rsidR="000A6146" w:rsidRPr="00045A27">
        <w:rPr>
          <w:b/>
          <w:sz w:val="22"/>
          <w:szCs w:val="22"/>
        </w:rPr>
        <w:t xml:space="preserve"> delle proposte progettuali</w:t>
      </w:r>
    </w:p>
    <w:p w:rsidR="009A2600" w:rsidRPr="00045A27" w:rsidRDefault="00873434" w:rsidP="000A6146">
      <w:pPr>
        <w:spacing w:after="0" w:line="240" w:lineRule="auto"/>
        <w:ind w:left="426"/>
        <w:jc w:val="both"/>
        <w:rPr>
          <w:rFonts w:ascii="Times New Roman" w:eastAsiaTheme="minorEastAsia" w:hAnsi="Times New Roman" w:cs="Times New Roman"/>
          <w:color w:val="00000A"/>
          <w:lang w:eastAsia="it-IT"/>
        </w:rPr>
      </w:pPr>
      <w:r w:rsidRPr="00045A27">
        <w:rPr>
          <w:rFonts w:ascii="Times New Roman" w:hAnsi="Times New Roman" w:cs="Times New Roman"/>
        </w:rPr>
        <w:t xml:space="preserve">La realizzazione dei </w:t>
      </w:r>
      <w:r w:rsidR="003A3B0E" w:rsidRPr="00045A27">
        <w:rPr>
          <w:rFonts w:ascii="Times New Roman" w:hAnsi="Times New Roman" w:cs="Times New Roman"/>
          <w:i/>
        </w:rPr>
        <w:t>“</w:t>
      </w:r>
      <w:r w:rsidR="003A3B0E" w:rsidRPr="00045A27">
        <w:rPr>
          <w:rFonts w:ascii="Times New Roman" w:hAnsi="Times New Roman" w:cs="Times New Roman"/>
        </w:rPr>
        <w:t xml:space="preserve">Laboratori di cittadinanza democratica condivisa e partecipata: educazione al volontariato sociale ed alla legalità corresponsabile” </w:t>
      </w:r>
      <w:r w:rsidR="000A6146" w:rsidRPr="00045A27">
        <w:rPr>
          <w:rFonts w:ascii="Times New Roman" w:hAnsi="Times New Roman" w:cs="Times New Roman"/>
        </w:rPr>
        <w:t>sono f</w:t>
      </w:r>
      <w:r w:rsidR="00CB4579" w:rsidRPr="00045A27">
        <w:rPr>
          <w:rFonts w:ascii="Times New Roman" w:hAnsi="Times New Roman" w:cs="Times New Roman"/>
        </w:rPr>
        <w:t xml:space="preserve">inalizzati </w:t>
      </w:r>
      <w:r w:rsidR="00CB4579" w:rsidRPr="00045A27">
        <w:rPr>
          <w:rFonts w:ascii="Times New Roman" w:eastAsiaTheme="minorEastAsia" w:hAnsi="Times New Roman" w:cs="Times New Roman"/>
          <w:color w:val="00000A"/>
          <w:lang w:eastAsia="it-IT"/>
        </w:rPr>
        <w:t>a</w:t>
      </w:r>
      <w:r w:rsidR="009A2600" w:rsidRPr="00045A27">
        <w:rPr>
          <w:rFonts w:ascii="Times New Roman" w:eastAsiaTheme="minorEastAsia" w:hAnsi="Times New Roman" w:cs="Times New Roman"/>
          <w:color w:val="00000A"/>
          <w:lang w:eastAsia="it-IT"/>
        </w:rPr>
        <w:t>:</w:t>
      </w:r>
    </w:p>
    <w:p w:rsidR="009A2600" w:rsidRPr="00045A27" w:rsidRDefault="00CB4579" w:rsidP="00822DDC">
      <w:pPr>
        <w:pStyle w:val="Paragrafoelenco"/>
        <w:numPr>
          <w:ilvl w:val="0"/>
          <w:numId w:val="42"/>
        </w:numPr>
        <w:jc w:val="both"/>
        <w:rPr>
          <w:sz w:val="22"/>
          <w:szCs w:val="22"/>
        </w:rPr>
      </w:pPr>
      <w:r w:rsidRPr="00045A27">
        <w:rPr>
          <w:sz w:val="22"/>
          <w:szCs w:val="22"/>
        </w:rPr>
        <w:t xml:space="preserve">sviluppare </w:t>
      </w:r>
      <w:r w:rsidR="005728A0" w:rsidRPr="00045A27">
        <w:rPr>
          <w:sz w:val="22"/>
          <w:szCs w:val="22"/>
        </w:rPr>
        <w:t xml:space="preserve">e implementare </w:t>
      </w:r>
      <w:r w:rsidRPr="00045A27">
        <w:rPr>
          <w:sz w:val="22"/>
          <w:szCs w:val="22"/>
        </w:rPr>
        <w:t>i valori e la cultura del volontariato</w:t>
      </w:r>
      <w:r w:rsidR="005728A0" w:rsidRPr="00045A27">
        <w:rPr>
          <w:sz w:val="22"/>
          <w:szCs w:val="22"/>
        </w:rPr>
        <w:t>,</w:t>
      </w:r>
      <w:r w:rsidRPr="00045A27">
        <w:rPr>
          <w:sz w:val="22"/>
          <w:szCs w:val="22"/>
        </w:rPr>
        <w:t xml:space="preserve"> quale strumento di integrazione sociale e di abbattimento delle diversità, al fine di contribuire all’integrazione ed all</w:t>
      </w:r>
      <w:r w:rsidR="009A2600" w:rsidRPr="00045A27">
        <w:rPr>
          <w:sz w:val="22"/>
          <w:szCs w:val="22"/>
        </w:rPr>
        <w:t>’inclusione sociale dei giovani;</w:t>
      </w:r>
    </w:p>
    <w:p w:rsidR="000A6146" w:rsidRPr="00045A27" w:rsidRDefault="000A6146" w:rsidP="00637846">
      <w:pPr>
        <w:pStyle w:val="Paragrafoelenco"/>
        <w:numPr>
          <w:ilvl w:val="0"/>
          <w:numId w:val="42"/>
        </w:numPr>
        <w:jc w:val="both"/>
        <w:rPr>
          <w:sz w:val="22"/>
          <w:szCs w:val="22"/>
        </w:rPr>
      </w:pPr>
      <w:r w:rsidRPr="00045A27">
        <w:rPr>
          <w:sz w:val="22"/>
          <w:szCs w:val="22"/>
        </w:rPr>
        <w:t>promuovere la creatività e lo spirito critico degli studenti, valorizzare i linguaggi artistici, l</w:t>
      </w:r>
      <w:r w:rsidR="005728A0" w:rsidRPr="00045A27">
        <w:rPr>
          <w:sz w:val="22"/>
          <w:szCs w:val="22"/>
        </w:rPr>
        <w:t>’</w:t>
      </w:r>
      <w:r w:rsidRPr="00045A27">
        <w:rPr>
          <w:sz w:val="22"/>
          <w:szCs w:val="22"/>
        </w:rPr>
        <w:t xml:space="preserve">apprendimento non formale, con l'obiettivo di favorire la costruzione nella scuola di spazi di crescita umana e civile; </w:t>
      </w:r>
    </w:p>
    <w:p w:rsidR="00637846" w:rsidRPr="00045A27" w:rsidRDefault="000A6146" w:rsidP="00637846">
      <w:pPr>
        <w:pStyle w:val="Paragrafoelenco"/>
        <w:numPr>
          <w:ilvl w:val="0"/>
          <w:numId w:val="42"/>
        </w:numPr>
        <w:jc w:val="both"/>
        <w:rPr>
          <w:sz w:val="22"/>
          <w:szCs w:val="22"/>
        </w:rPr>
      </w:pPr>
      <w:r w:rsidRPr="00045A27">
        <w:rPr>
          <w:sz w:val="22"/>
          <w:szCs w:val="22"/>
        </w:rPr>
        <w:t xml:space="preserve">rafforzare il ruolo </w:t>
      </w:r>
      <w:r w:rsidR="005728A0" w:rsidRPr="00045A27">
        <w:rPr>
          <w:sz w:val="22"/>
          <w:szCs w:val="22"/>
        </w:rPr>
        <w:t>delle organizzazioni di volontariato e di terzo settore quali partner privilegiati d</w:t>
      </w:r>
      <w:r w:rsidRPr="00045A27">
        <w:rPr>
          <w:sz w:val="22"/>
          <w:szCs w:val="22"/>
        </w:rPr>
        <w:t>ella scuola per la sensibilizzazione, la formazione e l’educazione delle giovani generazioni alla cittadinanza attiva e corresponsabile</w:t>
      </w:r>
      <w:r w:rsidR="00637846" w:rsidRPr="00045A27">
        <w:rPr>
          <w:sz w:val="22"/>
          <w:szCs w:val="22"/>
        </w:rPr>
        <w:t>;</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 xml:space="preserve">uovere </w:t>
      </w:r>
      <w:r w:rsidRPr="00045A27">
        <w:rPr>
          <w:sz w:val="22"/>
          <w:szCs w:val="22"/>
        </w:rPr>
        <w:t xml:space="preserve">corretti stili di vita anche attraverso lo sviluppo della pratica di attività motoria e adeguate scelte alimentari; </w:t>
      </w:r>
    </w:p>
    <w:p w:rsidR="00637846" w:rsidRPr="00045A27" w:rsidRDefault="00637846" w:rsidP="00637846">
      <w:pPr>
        <w:pStyle w:val="Paragrafoelenco"/>
        <w:numPr>
          <w:ilvl w:val="0"/>
          <w:numId w:val="42"/>
        </w:numPr>
        <w:jc w:val="both"/>
        <w:rPr>
          <w:sz w:val="22"/>
          <w:szCs w:val="22"/>
        </w:rPr>
      </w:pPr>
      <w:r w:rsidRPr="00045A27">
        <w:rPr>
          <w:sz w:val="22"/>
          <w:szCs w:val="22"/>
        </w:rPr>
        <w:t>soste</w:t>
      </w:r>
      <w:r w:rsidR="00822DDC" w:rsidRPr="00045A27">
        <w:rPr>
          <w:sz w:val="22"/>
          <w:szCs w:val="22"/>
        </w:rPr>
        <w:t xml:space="preserve">nere e </w:t>
      </w:r>
      <w:r w:rsidRPr="00045A27">
        <w:rPr>
          <w:sz w:val="22"/>
          <w:szCs w:val="22"/>
        </w:rPr>
        <w:t xml:space="preserve"> prom</w:t>
      </w:r>
      <w:r w:rsidR="00822DDC" w:rsidRPr="00045A27">
        <w:rPr>
          <w:sz w:val="22"/>
          <w:szCs w:val="22"/>
        </w:rPr>
        <w:t>uovere</w:t>
      </w:r>
      <w:r w:rsidRPr="00045A27">
        <w:rPr>
          <w:sz w:val="22"/>
          <w:szCs w:val="22"/>
        </w:rPr>
        <w:t xml:space="preserve"> attività finalizzate alla prevenzione e al superamento di tutte le forme di discriminazione e di intolleranza; </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uovere percorsi di</w:t>
      </w:r>
      <w:r w:rsidRPr="00045A27">
        <w:rPr>
          <w:sz w:val="22"/>
          <w:szCs w:val="22"/>
        </w:rPr>
        <w:t xml:space="preserve"> cittadinanza europea;</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uovere</w:t>
      </w:r>
      <w:r w:rsidRPr="00045A27">
        <w:rPr>
          <w:sz w:val="22"/>
          <w:szCs w:val="22"/>
        </w:rPr>
        <w:t xml:space="preserve"> e valorizza</w:t>
      </w:r>
      <w:r w:rsidR="00822DDC" w:rsidRPr="00045A27">
        <w:rPr>
          <w:sz w:val="22"/>
          <w:szCs w:val="22"/>
        </w:rPr>
        <w:t>r</w:t>
      </w:r>
      <w:r w:rsidRPr="00045A27">
        <w:rPr>
          <w:sz w:val="22"/>
          <w:szCs w:val="22"/>
        </w:rPr>
        <w:t>e comportamenti compatibili ai temi della sostenibilità ambientale, della tutela del territorio, della mobilità sostenibile;</w:t>
      </w:r>
    </w:p>
    <w:p w:rsidR="00637846" w:rsidRPr="00045A27" w:rsidRDefault="00822DDC" w:rsidP="00637846">
      <w:pPr>
        <w:pStyle w:val="Paragrafoelenco"/>
        <w:numPr>
          <w:ilvl w:val="0"/>
          <w:numId w:val="42"/>
        </w:numPr>
        <w:jc w:val="both"/>
        <w:rPr>
          <w:sz w:val="22"/>
          <w:szCs w:val="22"/>
        </w:rPr>
      </w:pPr>
      <w:r w:rsidRPr="00045A27">
        <w:rPr>
          <w:sz w:val="22"/>
          <w:szCs w:val="22"/>
        </w:rPr>
        <w:t>promuovere percorsi di contrasto alla dispersione scolastica;</w:t>
      </w:r>
    </w:p>
    <w:p w:rsidR="00BB13C8" w:rsidRPr="00045A27" w:rsidRDefault="00BB13C8" w:rsidP="00BB13C8">
      <w:pPr>
        <w:pStyle w:val="Paragrafoelenco"/>
        <w:numPr>
          <w:ilvl w:val="0"/>
          <w:numId w:val="42"/>
        </w:numPr>
        <w:jc w:val="both"/>
        <w:rPr>
          <w:sz w:val="22"/>
          <w:szCs w:val="22"/>
        </w:rPr>
      </w:pPr>
      <w:r w:rsidRPr="00045A27">
        <w:rPr>
          <w:sz w:val="22"/>
          <w:szCs w:val="22"/>
        </w:rPr>
        <w:t xml:space="preserve">sostenere e  promuovere attività finalizzate alla prevenzione e al superamento di </w:t>
      </w:r>
      <w:r w:rsidR="00EE55D4" w:rsidRPr="00045A27">
        <w:rPr>
          <w:sz w:val="22"/>
          <w:szCs w:val="22"/>
        </w:rPr>
        <w:t xml:space="preserve">cyberbullismo e </w:t>
      </w:r>
      <w:r w:rsidRPr="00045A27">
        <w:rPr>
          <w:sz w:val="22"/>
          <w:szCs w:val="22"/>
        </w:rPr>
        <w:t>tutte le forme di dipendenze, inclus</w:t>
      </w:r>
      <w:r w:rsidR="00EE55D4" w:rsidRPr="00045A27">
        <w:rPr>
          <w:sz w:val="22"/>
          <w:szCs w:val="22"/>
        </w:rPr>
        <w:t>i gioco d’azzardo e ludopatia</w:t>
      </w:r>
      <w:r w:rsidR="00367ADF">
        <w:rPr>
          <w:sz w:val="22"/>
          <w:szCs w:val="22"/>
        </w:rPr>
        <w:t>.</w:t>
      </w:r>
    </w:p>
    <w:p w:rsidR="00630456" w:rsidRPr="00045A27" w:rsidRDefault="00630456" w:rsidP="00BB13C8">
      <w:pPr>
        <w:pStyle w:val="Testonormale"/>
        <w:jc w:val="both"/>
        <w:rPr>
          <w:rFonts w:ascii="Times New Roman" w:hAnsi="Times New Roman" w:cs="Times New Roman"/>
          <w:b/>
          <w:color w:val="auto"/>
          <w:sz w:val="22"/>
          <w:szCs w:val="22"/>
        </w:rPr>
      </w:pPr>
    </w:p>
    <w:p w:rsidR="00630456" w:rsidRPr="00045A27" w:rsidRDefault="00630456" w:rsidP="00E378D3">
      <w:pPr>
        <w:pStyle w:val="Paragrafoelenco"/>
        <w:numPr>
          <w:ilvl w:val="0"/>
          <w:numId w:val="12"/>
        </w:numPr>
        <w:ind w:left="567" w:hanging="141"/>
        <w:jc w:val="both"/>
        <w:rPr>
          <w:b/>
          <w:bCs/>
          <w:sz w:val="22"/>
          <w:szCs w:val="22"/>
        </w:rPr>
      </w:pPr>
      <w:r w:rsidRPr="00045A27">
        <w:rPr>
          <w:b/>
          <w:bCs/>
          <w:color w:val="000000"/>
          <w:sz w:val="22"/>
          <w:szCs w:val="22"/>
        </w:rPr>
        <w:t>Costo della proposta progettuale e tipologi</w:t>
      </w:r>
      <w:r w:rsidR="00455068" w:rsidRPr="00045A27">
        <w:rPr>
          <w:b/>
          <w:bCs/>
          <w:color w:val="000000"/>
          <w:sz w:val="22"/>
          <w:szCs w:val="22"/>
        </w:rPr>
        <w:t>e</w:t>
      </w:r>
      <w:r w:rsidRPr="00045A27">
        <w:rPr>
          <w:b/>
          <w:bCs/>
          <w:color w:val="000000"/>
          <w:sz w:val="22"/>
          <w:szCs w:val="22"/>
        </w:rPr>
        <w:t xml:space="preserve"> delle spese </w:t>
      </w:r>
      <w:r w:rsidRPr="00045A27">
        <w:rPr>
          <w:b/>
          <w:bCs/>
          <w:sz w:val="22"/>
          <w:szCs w:val="22"/>
        </w:rPr>
        <w:t>ammissibili</w:t>
      </w:r>
    </w:p>
    <w:p w:rsidR="00630456" w:rsidRPr="00045A27" w:rsidRDefault="00630456" w:rsidP="00630456">
      <w:pPr>
        <w:autoSpaceDE w:val="0"/>
        <w:autoSpaceDN w:val="0"/>
        <w:adjustRightInd w:val="0"/>
        <w:spacing w:after="0" w:line="240" w:lineRule="auto"/>
        <w:ind w:left="426"/>
        <w:jc w:val="both"/>
        <w:rPr>
          <w:rFonts w:ascii="Times New Roman" w:hAnsi="Times New Roman" w:cs="Times New Roman"/>
          <w:b/>
          <w:color w:val="000000"/>
        </w:rPr>
      </w:pPr>
      <w:r w:rsidRPr="00045A27">
        <w:rPr>
          <w:rFonts w:ascii="Times New Roman" w:hAnsi="Times New Roman" w:cs="Times New Roman"/>
          <w:color w:val="000000"/>
        </w:rPr>
        <w:t xml:space="preserve">Il </w:t>
      </w:r>
      <w:r w:rsidR="00EE55D4" w:rsidRPr="00045A27">
        <w:rPr>
          <w:rFonts w:ascii="Times New Roman" w:hAnsi="Times New Roman" w:cs="Times New Roman"/>
          <w:color w:val="000000"/>
        </w:rPr>
        <w:t>finanziamento</w:t>
      </w:r>
      <w:r w:rsidRPr="00045A27">
        <w:rPr>
          <w:rFonts w:ascii="Times New Roman" w:hAnsi="Times New Roman" w:cs="Times New Roman"/>
          <w:color w:val="000000"/>
        </w:rPr>
        <w:t xml:space="preserve"> complessivo di ciascuna proposta progettuale non può superare l</w:t>
      </w:r>
      <w:r w:rsidR="00EE55D4" w:rsidRPr="00045A27">
        <w:rPr>
          <w:rFonts w:ascii="Times New Roman" w:hAnsi="Times New Roman" w:cs="Times New Roman"/>
          <w:color w:val="000000"/>
        </w:rPr>
        <w:t>’</w:t>
      </w:r>
      <w:r w:rsidRPr="00045A27">
        <w:rPr>
          <w:rFonts w:ascii="Times New Roman" w:hAnsi="Times New Roman" w:cs="Times New Roman"/>
          <w:color w:val="000000"/>
        </w:rPr>
        <w:t xml:space="preserve">importo totale di euro </w:t>
      </w:r>
      <w:r w:rsidRPr="00045A27">
        <w:rPr>
          <w:rFonts w:ascii="Times New Roman" w:hAnsi="Times New Roman" w:cs="Times New Roman"/>
          <w:b/>
          <w:color w:val="000000"/>
        </w:rPr>
        <w:t>3</w:t>
      </w:r>
      <w:r w:rsidR="00EE55D4" w:rsidRPr="00045A27">
        <w:rPr>
          <w:rFonts w:ascii="Times New Roman" w:hAnsi="Times New Roman" w:cs="Times New Roman"/>
          <w:b/>
          <w:color w:val="000000"/>
        </w:rPr>
        <w:t>0</w:t>
      </w:r>
      <w:r w:rsidRPr="00045A27">
        <w:rPr>
          <w:rFonts w:ascii="Times New Roman" w:hAnsi="Times New Roman" w:cs="Times New Roman"/>
          <w:b/>
          <w:color w:val="000000"/>
        </w:rPr>
        <w:t>.000,00 (trentamila/00).</w:t>
      </w:r>
    </w:p>
    <w:p w:rsidR="0033037A" w:rsidRPr="00045A27" w:rsidRDefault="0033037A" w:rsidP="00630456">
      <w:pPr>
        <w:autoSpaceDE w:val="0"/>
        <w:autoSpaceDN w:val="0"/>
        <w:adjustRightInd w:val="0"/>
        <w:spacing w:after="0" w:line="240" w:lineRule="auto"/>
        <w:ind w:left="426"/>
        <w:jc w:val="both"/>
        <w:rPr>
          <w:rFonts w:ascii="Times New Roman" w:hAnsi="Times New Roman" w:cs="Times New Roman"/>
          <w:color w:val="000000"/>
        </w:rPr>
      </w:pPr>
    </w:p>
    <w:p w:rsidR="001C0240" w:rsidRDefault="00630456" w:rsidP="00630456">
      <w:pPr>
        <w:pStyle w:val="Testonormale"/>
        <w:ind w:left="426"/>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Sono ritenut</w:t>
      </w:r>
      <w:r w:rsidR="001B0FFF" w:rsidRPr="00045A27">
        <w:rPr>
          <w:rFonts w:ascii="Times New Roman" w:hAnsi="Times New Roman" w:cs="Times New Roman"/>
          <w:color w:val="auto"/>
          <w:sz w:val="22"/>
          <w:szCs w:val="22"/>
        </w:rPr>
        <w:t>e</w:t>
      </w:r>
      <w:r w:rsidRPr="00045A27">
        <w:rPr>
          <w:rFonts w:ascii="Times New Roman" w:hAnsi="Times New Roman" w:cs="Times New Roman"/>
          <w:color w:val="auto"/>
          <w:sz w:val="22"/>
          <w:szCs w:val="22"/>
        </w:rPr>
        <w:t xml:space="preserve"> ammissibili </w:t>
      </w:r>
      <w:r w:rsidR="00455068" w:rsidRPr="00045A27">
        <w:rPr>
          <w:rFonts w:ascii="Times New Roman" w:hAnsi="Times New Roman" w:cs="Times New Roman"/>
          <w:color w:val="auto"/>
          <w:sz w:val="22"/>
          <w:szCs w:val="22"/>
        </w:rPr>
        <w:t>le seguenti tipologie di spese, riconducibili alle attività progettuali:</w:t>
      </w:r>
    </w:p>
    <w:p w:rsidR="0006130C" w:rsidRPr="00045A27" w:rsidRDefault="0006130C" w:rsidP="00630456">
      <w:pPr>
        <w:pStyle w:val="Testonormale"/>
        <w:ind w:left="426"/>
        <w:jc w:val="both"/>
        <w:rPr>
          <w:rFonts w:ascii="Times New Roman" w:eastAsia="Times New Roman" w:hAnsi="Times New Roman" w:cs="Times New Roman"/>
          <w:b/>
          <w:bCs/>
          <w:color w:val="auto"/>
          <w:sz w:val="22"/>
          <w:szCs w:val="22"/>
        </w:rPr>
      </w:pPr>
    </w:p>
    <w:p w:rsidR="001C0240" w:rsidRPr="00045A27" w:rsidRDefault="00B316ED" w:rsidP="00B316ED">
      <w:pPr>
        <w:pStyle w:val="Testonormale"/>
        <w:numPr>
          <w:ilvl w:val="0"/>
          <w:numId w:val="33"/>
        </w:numPr>
        <w:jc w:val="both"/>
        <w:rPr>
          <w:rFonts w:ascii="Times New Roman" w:eastAsia="Times New Roman" w:hAnsi="Times New Roman" w:cs="Times New Roman"/>
          <w:bCs/>
          <w:color w:val="auto"/>
          <w:sz w:val="22"/>
          <w:szCs w:val="22"/>
        </w:rPr>
      </w:pPr>
      <w:r w:rsidRPr="00045A27">
        <w:rPr>
          <w:rFonts w:ascii="Times New Roman" w:eastAsia="Times New Roman" w:hAnsi="Times New Roman" w:cs="Times New Roman"/>
          <w:b/>
          <w:bCs/>
          <w:color w:val="auto"/>
          <w:sz w:val="22"/>
          <w:szCs w:val="22"/>
        </w:rPr>
        <w:t>S</w:t>
      </w:r>
      <w:r w:rsidR="001C0240" w:rsidRPr="00045A27">
        <w:rPr>
          <w:rFonts w:ascii="Times New Roman" w:eastAsia="Times New Roman" w:hAnsi="Times New Roman" w:cs="Times New Roman"/>
          <w:b/>
          <w:bCs/>
          <w:color w:val="auto"/>
          <w:sz w:val="22"/>
          <w:szCs w:val="22"/>
        </w:rPr>
        <w:t>pese generali</w:t>
      </w:r>
      <w:r w:rsidRPr="00045A27">
        <w:rPr>
          <w:rFonts w:ascii="Times New Roman" w:eastAsia="Times New Roman" w:hAnsi="Times New Roman" w:cs="Times New Roman"/>
          <w:b/>
          <w:bCs/>
          <w:color w:val="auto"/>
          <w:sz w:val="22"/>
          <w:szCs w:val="22"/>
        </w:rPr>
        <w:t xml:space="preserve"> </w:t>
      </w:r>
      <w:r w:rsidRPr="00045A27">
        <w:rPr>
          <w:rFonts w:ascii="Times New Roman" w:eastAsia="Times New Roman" w:hAnsi="Times New Roman" w:cs="Times New Roman"/>
          <w:bCs/>
          <w:color w:val="auto"/>
          <w:sz w:val="22"/>
          <w:szCs w:val="22"/>
        </w:rPr>
        <w:t>(sono e</w:t>
      </w:r>
      <w:r w:rsidR="001C0240" w:rsidRPr="00045A27">
        <w:rPr>
          <w:rFonts w:ascii="Times New Roman" w:eastAsia="Times New Roman" w:hAnsi="Times New Roman" w:cs="Times New Roman"/>
          <w:bCs/>
          <w:color w:val="auto"/>
          <w:sz w:val="22"/>
          <w:szCs w:val="22"/>
        </w:rPr>
        <w:t>s</w:t>
      </w:r>
      <w:r w:rsidRPr="00045A27">
        <w:rPr>
          <w:rFonts w:ascii="Times New Roman" w:eastAsia="Times New Roman" w:hAnsi="Times New Roman" w:cs="Times New Roman"/>
          <w:bCs/>
          <w:color w:val="auto"/>
          <w:sz w:val="22"/>
          <w:szCs w:val="22"/>
        </w:rPr>
        <w:t>c</w:t>
      </w:r>
      <w:r w:rsidR="001C0240" w:rsidRPr="00045A27">
        <w:rPr>
          <w:rFonts w:ascii="Times New Roman" w:eastAsia="Times New Roman" w:hAnsi="Times New Roman" w:cs="Times New Roman"/>
          <w:bCs/>
          <w:color w:val="auto"/>
          <w:sz w:val="22"/>
          <w:szCs w:val="22"/>
        </w:rPr>
        <w:t xml:space="preserve">luse le spese per le risorse umane e i beni strumentali e/o materiale didattico, </w:t>
      </w:r>
      <w:r w:rsidR="00455068" w:rsidRPr="00045A27">
        <w:rPr>
          <w:rFonts w:ascii="Times New Roman" w:eastAsia="Times New Roman" w:hAnsi="Times New Roman" w:cs="Times New Roman"/>
          <w:bCs/>
          <w:color w:val="auto"/>
          <w:sz w:val="22"/>
          <w:szCs w:val="22"/>
        </w:rPr>
        <w:t xml:space="preserve">a </w:t>
      </w:r>
      <w:r w:rsidR="001C0240" w:rsidRPr="00045A27">
        <w:rPr>
          <w:rFonts w:ascii="Times New Roman" w:eastAsia="Times New Roman" w:hAnsi="Times New Roman" w:cs="Times New Roman"/>
          <w:bCs/>
          <w:color w:val="auto"/>
          <w:sz w:val="22"/>
          <w:szCs w:val="22"/>
        </w:rPr>
        <w:t xml:space="preserve">pena </w:t>
      </w:r>
      <w:r w:rsidR="00455068" w:rsidRPr="00045A27">
        <w:rPr>
          <w:rFonts w:ascii="Times New Roman" w:eastAsia="Times New Roman" w:hAnsi="Times New Roman" w:cs="Times New Roman"/>
          <w:bCs/>
          <w:color w:val="auto"/>
          <w:sz w:val="22"/>
          <w:szCs w:val="22"/>
        </w:rPr>
        <w:t>di inammissi</w:t>
      </w:r>
      <w:r w:rsidR="001C0240" w:rsidRPr="00045A27">
        <w:rPr>
          <w:rFonts w:ascii="Times New Roman" w:eastAsia="Times New Roman" w:hAnsi="Times New Roman" w:cs="Times New Roman"/>
          <w:bCs/>
          <w:color w:val="auto"/>
          <w:sz w:val="22"/>
          <w:szCs w:val="22"/>
        </w:rPr>
        <w:t>bilità</w:t>
      </w:r>
      <w:r w:rsidRPr="00045A27">
        <w:rPr>
          <w:rFonts w:ascii="Times New Roman" w:eastAsia="Times New Roman" w:hAnsi="Times New Roman" w:cs="Times New Roman"/>
          <w:bCs/>
          <w:color w:val="auto"/>
          <w:sz w:val="22"/>
          <w:szCs w:val="22"/>
        </w:rPr>
        <w:t>)</w:t>
      </w:r>
      <w:r w:rsidR="001C0240" w:rsidRPr="00045A27">
        <w:rPr>
          <w:rFonts w:ascii="Times New Roman" w:eastAsia="Times New Roman" w:hAnsi="Times New Roman" w:cs="Times New Roman"/>
          <w:bCs/>
          <w:color w:val="auto"/>
          <w:sz w:val="22"/>
          <w:szCs w:val="22"/>
        </w:rPr>
        <w:t>:</w:t>
      </w:r>
    </w:p>
    <w:p w:rsidR="00B316ED" w:rsidRPr="00045A27" w:rsidRDefault="00B316ED" w:rsidP="00455068">
      <w:pPr>
        <w:pStyle w:val="Testonormale"/>
        <w:numPr>
          <w:ilvl w:val="0"/>
          <w:numId w:val="34"/>
        </w:numPr>
        <w:jc w:val="both"/>
        <w:rPr>
          <w:rFonts w:ascii="Times New Roman" w:hAnsi="Times New Roman" w:cs="Times New Roman"/>
          <w:color w:val="auto"/>
          <w:sz w:val="22"/>
          <w:szCs w:val="22"/>
        </w:rPr>
      </w:pPr>
      <w:r w:rsidRPr="00045A27">
        <w:rPr>
          <w:rFonts w:ascii="Times New Roman" w:eastAsia="Times New Roman" w:hAnsi="Times New Roman" w:cs="Times New Roman"/>
          <w:bCs/>
          <w:color w:val="auto"/>
          <w:sz w:val="22"/>
          <w:szCs w:val="22"/>
        </w:rPr>
        <w:t>Attività promozionali</w:t>
      </w:r>
      <w:r w:rsidR="00455068" w:rsidRPr="00045A27">
        <w:rPr>
          <w:rFonts w:ascii="Times New Roman" w:eastAsia="Times New Roman" w:hAnsi="Times New Roman" w:cs="Times New Roman"/>
          <w:bCs/>
          <w:color w:val="auto"/>
          <w:sz w:val="22"/>
          <w:szCs w:val="22"/>
        </w:rPr>
        <w:t>;</w:t>
      </w:r>
    </w:p>
    <w:p w:rsidR="00B316ED" w:rsidRPr="00045A27" w:rsidRDefault="001C0240" w:rsidP="00455068">
      <w:pPr>
        <w:pStyle w:val="Testonormale"/>
        <w:numPr>
          <w:ilvl w:val="0"/>
          <w:numId w:val="34"/>
        </w:numPr>
        <w:jc w:val="both"/>
        <w:rPr>
          <w:rFonts w:ascii="Times New Roman" w:hAnsi="Times New Roman" w:cs="Times New Roman"/>
          <w:color w:val="auto"/>
          <w:sz w:val="22"/>
          <w:szCs w:val="22"/>
        </w:rPr>
      </w:pPr>
      <w:r w:rsidRPr="00045A27">
        <w:rPr>
          <w:rFonts w:ascii="Times New Roman" w:eastAsia="Times New Roman" w:hAnsi="Times New Roman" w:cs="Times New Roman"/>
          <w:bCs/>
          <w:color w:val="auto"/>
          <w:sz w:val="22"/>
          <w:szCs w:val="22"/>
        </w:rPr>
        <w:t>Gestione amministrativa</w:t>
      </w:r>
      <w:r w:rsidR="00455068" w:rsidRPr="00045A27">
        <w:rPr>
          <w:rFonts w:ascii="Times New Roman" w:eastAsia="Times New Roman" w:hAnsi="Times New Roman" w:cs="Times New Roman"/>
          <w:bCs/>
          <w:color w:val="auto"/>
          <w:sz w:val="22"/>
          <w:szCs w:val="22"/>
        </w:rPr>
        <w:t>;</w:t>
      </w:r>
    </w:p>
    <w:p w:rsidR="00455068" w:rsidRPr="00045A27" w:rsidRDefault="00B316ED" w:rsidP="00455068">
      <w:pPr>
        <w:pStyle w:val="Testonormale"/>
        <w:numPr>
          <w:ilvl w:val="0"/>
          <w:numId w:val="34"/>
        </w:numPr>
        <w:jc w:val="both"/>
        <w:rPr>
          <w:rFonts w:ascii="Times New Roman" w:eastAsia="Times New Roman" w:hAnsi="Times New Roman" w:cs="Times New Roman"/>
          <w:bCs/>
          <w:color w:val="auto"/>
          <w:sz w:val="22"/>
          <w:szCs w:val="22"/>
        </w:rPr>
      </w:pPr>
      <w:r w:rsidRPr="00045A27">
        <w:rPr>
          <w:rFonts w:ascii="Times New Roman" w:eastAsia="Times New Roman" w:hAnsi="Times New Roman" w:cs="Times New Roman"/>
          <w:bCs/>
          <w:color w:val="auto"/>
          <w:sz w:val="22"/>
          <w:szCs w:val="22"/>
        </w:rPr>
        <w:t>Funzionamento e gestione (beni di consumo e/o forniture)</w:t>
      </w:r>
      <w:r w:rsidR="007B0C96" w:rsidRPr="00045A27">
        <w:rPr>
          <w:rFonts w:ascii="Times New Roman" w:eastAsia="Times New Roman" w:hAnsi="Times New Roman" w:cs="Times New Roman"/>
          <w:bCs/>
          <w:color w:val="auto"/>
          <w:sz w:val="22"/>
          <w:szCs w:val="22"/>
        </w:rPr>
        <w:t>.</w:t>
      </w:r>
    </w:p>
    <w:p w:rsidR="007B0C96" w:rsidRPr="00045A27" w:rsidRDefault="007B0C96" w:rsidP="007B0C96">
      <w:pPr>
        <w:pStyle w:val="Testonormale"/>
        <w:ind w:left="720"/>
        <w:jc w:val="both"/>
        <w:rPr>
          <w:rFonts w:ascii="Times New Roman" w:eastAsia="Times New Roman" w:hAnsi="Times New Roman" w:cs="Times New Roman"/>
          <w:bCs/>
          <w:color w:val="auto"/>
          <w:sz w:val="22"/>
          <w:szCs w:val="22"/>
        </w:rPr>
      </w:pPr>
    </w:p>
    <w:p w:rsidR="00455068" w:rsidRPr="00045A27" w:rsidRDefault="00455068" w:rsidP="00045A27">
      <w:pPr>
        <w:spacing w:after="0" w:line="240" w:lineRule="auto"/>
        <w:ind w:firstLine="360"/>
        <w:rPr>
          <w:rFonts w:ascii="Times New Roman" w:eastAsia="Times New Roman" w:hAnsi="Times New Roman" w:cs="Times New Roman"/>
          <w:b/>
          <w:bCs/>
        </w:rPr>
      </w:pPr>
      <w:r w:rsidRPr="00045A27">
        <w:rPr>
          <w:rFonts w:ascii="Times New Roman" w:eastAsia="Times New Roman" w:hAnsi="Times New Roman" w:cs="Times New Roman"/>
          <w:b/>
          <w:bCs/>
        </w:rPr>
        <w:t>B) Risorse umane</w:t>
      </w:r>
    </w:p>
    <w:p w:rsidR="00AF3AB6" w:rsidRPr="00045A27" w:rsidRDefault="00AF3AB6" w:rsidP="00AF3AB6">
      <w:pPr>
        <w:pStyle w:val="Paragrafoelenco"/>
        <w:numPr>
          <w:ilvl w:val="0"/>
          <w:numId w:val="34"/>
        </w:numPr>
        <w:rPr>
          <w:rFonts w:eastAsia="Times New Roman"/>
          <w:bCs/>
          <w:sz w:val="22"/>
          <w:szCs w:val="22"/>
        </w:rPr>
      </w:pPr>
      <w:r w:rsidRPr="00045A27">
        <w:rPr>
          <w:rFonts w:eastAsia="Times New Roman"/>
          <w:bCs/>
          <w:sz w:val="22"/>
          <w:szCs w:val="22"/>
        </w:rPr>
        <w:t xml:space="preserve">Coordinamento, organizzazione, progettazione e pianificazione temporale; </w:t>
      </w:r>
    </w:p>
    <w:p w:rsidR="00455068" w:rsidRPr="00045A27" w:rsidRDefault="00455068" w:rsidP="00455068">
      <w:pPr>
        <w:pStyle w:val="Paragrafoelenco"/>
        <w:numPr>
          <w:ilvl w:val="0"/>
          <w:numId w:val="34"/>
        </w:numPr>
        <w:rPr>
          <w:rFonts w:eastAsia="Times New Roman"/>
          <w:bCs/>
          <w:sz w:val="22"/>
          <w:szCs w:val="22"/>
        </w:rPr>
      </w:pPr>
      <w:r w:rsidRPr="00045A27">
        <w:rPr>
          <w:rFonts w:eastAsia="Times New Roman"/>
          <w:bCs/>
          <w:sz w:val="22"/>
          <w:szCs w:val="22"/>
        </w:rPr>
        <w:t>Formatori e/o esperti nelle materie oggetto delle attività progettuali;</w:t>
      </w:r>
    </w:p>
    <w:p w:rsidR="00455068" w:rsidRPr="00045A27" w:rsidRDefault="00455068" w:rsidP="00455068">
      <w:pPr>
        <w:pStyle w:val="Paragrafoelenco"/>
        <w:numPr>
          <w:ilvl w:val="0"/>
          <w:numId w:val="34"/>
        </w:numPr>
        <w:rPr>
          <w:rFonts w:eastAsia="Times New Roman"/>
          <w:b/>
          <w:bCs/>
          <w:sz w:val="22"/>
          <w:szCs w:val="22"/>
        </w:rPr>
      </w:pPr>
      <w:r w:rsidRPr="00045A27">
        <w:rPr>
          <w:rFonts w:eastAsia="Times New Roman"/>
          <w:bCs/>
          <w:sz w:val="22"/>
          <w:szCs w:val="22"/>
        </w:rPr>
        <w:t>Vitto, alloggio e trasporto</w:t>
      </w:r>
      <w:r w:rsidRPr="00045A27">
        <w:rPr>
          <w:rFonts w:eastAsia="Times New Roman"/>
          <w:b/>
          <w:bCs/>
          <w:sz w:val="22"/>
          <w:szCs w:val="22"/>
        </w:rPr>
        <w:t>.</w:t>
      </w:r>
    </w:p>
    <w:p w:rsidR="00455068" w:rsidRPr="00045A27" w:rsidRDefault="00455068" w:rsidP="00455068">
      <w:pPr>
        <w:spacing w:after="0" w:line="240" w:lineRule="auto"/>
        <w:ind w:left="360"/>
        <w:rPr>
          <w:rFonts w:ascii="Times New Roman" w:eastAsia="Times New Roman" w:hAnsi="Times New Roman" w:cs="Times New Roman"/>
          <w:b/>
          <w:bCs/>
        </w:rPr>
      </w:pPr>
    </w:p>
    <w:p w:rsidR="00455068" w:rsidRPr="00045A27" w:rsidRDefault="00455068" w:rsidP="00455068">
      <w:pPr>
        <w:spacing w:after="0" w:line="240" w:lineRule="auto"/>
        <w:ind w:left="360"/>
        <w:rPr>
          <w:rFonts w:ascii="Times New Roman" w:eastAsia="Times New Roman" w:hAnsi="Times New Roman" w:cs="Times New Roman"/>
          <w:b/>
          <w:bCs/>
        </w:rPr>
      </w:pPr>
      <w:r w:rsidRPr="00045A27">
        <w:rPr>
          <w:rFonts w:ascii="Times New Roman" w:eastAsia="Times New Roman" w:hAnsi="Times New Roman" w:cs="Times New Roman"/>
          <w:b/>
          <w:bCs/>
        </w:rPr>
        <w:t xml:space="preserve">C) Volontari </w:t>
      </w:r>
    </w:p>
    <w:p w:rsidR="00455068" w:rsidRPr="00045A27" w:rsidRDefault="00455068" w:rsidP="00455068">
      <w:pPr>
        <w:pStyle w:val="Paragrafoelenco"/>
        <w:numPr>
          <w:ilvl w:val="0"/>
          <w:numId w:val="34"/>
        </w:numPr>
        <w:rPr>
          <w:sz w:val="22"/>
          <w:szCs w:val="22"/>
        </w:rPr>
      </w:pPr>
      <w:r w:rsidRPr="00045A27">
        <w:rPr>
          <w:sz w:val="22"/>
          <w:szCs w:val="22"/>
        </w:rPr>
        <w:t>Assicurazione contro infortuni e malattie e per responsabilità civile verso terzi (Legge Quadro sul volontariato n. 266/1991);</w:t>
      </w:r>
    </w:p>
    <w:p w:rsidR="00455068" w:rsidRPr="00045A27" w:rsidRDefault="00455068" w:rsidP="00455068">
      <w:pPr>
        <w:pStyle w:val="Paragrafoelenco"/>
        <w:numPr>
          <w:ilvl w:val="0"/>
          <w:numId w:val="34"/>
        </w:numPr>
        <w:rPr>
          <w:rFonts w:eastAsia="Times New Roman"/>
          <w:bCs/>
          <w:sz w:val="22"/>
          <w:szCs w:val="22"/>
        </w:rPr>
      </w:pPr>
      <w:r w:rsidRPr="00045A27">
        <w:rPr>
          <w:rFonts w:eastAsia="Times New Roman"/>
          <w:bCs/>
          <w:sz w:val="22"/>
          <w:szCs w:val="22"/>
        </w:rPr>
        <w:t>Vitto, alloggio e trasporto.</w:t>
      </w:r>
    </w:p>
    <w:p w:rsidR="00455068" w:rsidRPr="00045A27" w:rsidRDefault="00455068" w:rsidP="00455068">
      <w:pPr>
        <w:pStyle w:val="Paragrafoelenco"/>
        <w:rPr>
          <w:rFonts w:eastAsia="Times New Roman"/>
          <w:bCs/>
          <w:sz w:val="22"/>
          <w:szCs w:val="22"/>
        </w:rPr>
      </w:pPr>
    </w:p>
    <w:p w:rsidR="0006130C" w:rsidRDefault="00455068" w:rsidP="00455068">
      <w:pPr>
        <w:autoSpaceDE w:val="0"/>
        <w:autoSpaceDN w:val="0"/>
        <w:adjustRightInd w:val="0"/>
        <w:spacing w:after="0" w:line="240" w:lineRule="auto"/>
        <w:ind w:firstLine="360"/>
        <w:jc w:val="both"/>
        <w:rPr>
          <w:rFonts w:ascii="Times New Roman" w:hAnsi="Times New Roman" w:cs="Times New Roman"/>
          <w:b/>
        </w:rPr>
      </w:pPr>
      <w:r w:rsidRPr="00045A27">
        <w:rPr>
          <w:rFonts w:ascii="Times New Roman" w:hAnsi="Times New Roman" w:cs="Times New Roman"/>
          <w:b/>
        </w:rPr>
        <w:t xml:space="preserve">D) Beni strumentali e/o materiale didattico </w:t>
      </w:r>
    </w:p>
    <w:p w:rsidR="00455068" w:rsidRPr="00045A27" w:rsidRDefault="00455068" w:rsidP="00455068">
      <w:pPr>
        <w:autoSpaceDE w:val="0"/>
        <w:autoSpaceDN w:val="0"/>
        <w:adjustRightInd w:val="0"/>
        <w:spacing w:after="0" w:line="240" w:lineRule="auto"/>
        <w:ind w:firstLine="360"/>
        <w:jc w:val="both"/>
        <w:rPr>
          <w:rFonts w:ascii="Times New Roman" w:hAnsi="Times New Roman" w:cs="Times New Roman"/>
          <w:b/>
        </w:rPr>
      </w:pP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 xml:space="preserve">I costi per le risorse umane </w:t>
      </w:r>
      <w:r w:rsidR="001B0FFF" w:rsidRPr="00045A27">
        <w:rPr>
          <w:rFonts w:ascii="Times New Roman" w:hAnsi="Times New Roman" w:cs="Times New Roman"/>
          <w:color w:val="000000"/>
        </w:rPr>
        <w:t xml:space="preserve">non devono superare il </w:t>
      </w:r>
      <w:r w:rsidRPr="00045A27">
        <w:rPr>
          <w:rFonts w:ascii="Times New Roman" w:hAnsi="Times New Roman" w:cs="Times New Roman"/>
          <w:color w:val="000000"/>
        </w:rPr>
        <w:t>2</w:t>
      </w:r>
      <w:r w:rsidR="00AF3AB6" w:rsidRPr="00045A27">
        <w:rPr>
          <w:rFonts w:ascii="Times New Roman" w:hAnsi="Times New Roman" w:cs="Times New Roman"/>
          <w:color w:val="000000"/>
        </w:rPr>
        <w:t>5</w:t>
      </w:r>
      <w:r w:rsidRPr="00045A27">
        <w:rPr>
          <w:rFonts w:ascii="Times New Roman" w:hAnsi="Times New Roman" w:cs="Times New Roman"/>
          <w:color w:val="000000"/>
        </w:rPr>
        <w:t>% del</w:t>
      </w:r>
      <w:r w:rsidR="001B0FFF" w:rsidRPr="00045A27">
        <w:rPr>
          <w:rFonts w:ascii="Times New Roman" w:hAnsi="Times New Roman" w:cs="Times New Roman"/>
          <w:color w:val="000000"/>
        </w:rPr>
        <w:t xml:space="preserve"> costo complessivo del progetto, a pena di inammissibilità.</w:t>
      </w: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Le spese per l’acquisto e/o il noleggio di attrezzature, materiale didattico e beni strumentali finalizzati alla realizzazione del progetto non possono in ogni caso superare, a pena di inammissibilità, una quota pari al 25% del costo complessivo del progetto.</w:t>
      </w: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Non potranno rientrare nei costi ammissibili eventuali spese non direttamente riconducibili ad attività previste nel progetto presentato. Analogamente non saranno ritenuti ammissibili i costi finalizzati all'acquisto ed alla ristrutturazione di beni immobili.</w:t>
      </w:r>
    </w:p>
    <w:p w:rsidR="001B0FFF" w:rsidRPr="00045A27" w:rsidRDefault="001B0FFF" w:rsidP="001B0FFF">
      <w:pPr>
        <w:pStyle w:val="Testonormale"/>
        <w:ind w:left="28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L’Allegato A di cui al presente Bando di partecipazione reca una scheda descrittiva del progetto e una scheda di budget analitica delle spese correlate alle attività in</w:t>
      </w:r>
      <w:r w:rsidR="00AF3AB6" w:rsidRPr="00045A27">
        <w:rPr>
          <w:rFonts w:ascii="Times New Roman" w:hAnsi="Times New Roman" w:cs="Times New Roman"/>
          <w:color w:val="auto"/>
          <w:sz w:val="22"/>
          <w:szCs w:val="22"/>
        </w:rPr>
        <w:t>dicate nel progetto descrittivo.</w:t>
      </w:r>
    </w:p>
    <w:p w:rsidR="00353DB0" w:rsidRPr="00045A27" w:rsidRDefault="00353DB0" w:rsidP="00353DB0">
      <w:pPr>
        <w:spacing w:after="0" w:line="240" w:lineRule="auto"/>
        <w:ind w:left="426"/>
        <w:jc w:val="both"/>
        <w:rPr>
          <w:rFonts w:ascii="Times New Roman" w:hAnsi="Times New Roman" w:cs="Times New Roman"/>
        </w:rPr>
      </w:pPr>
    </w:p>
    <w:p w:rsidR="00353DB0" w:rsidRPr="00045A27" w:rsidRDefault="00353DB0" w:rsidP="00E378D3">
      <w:pPr>
        <w:pStyle w:val="Paragrafoelenco"/>
        <w:numPr>
          <w:ilvl w:val="0"/>
          <w:numId w:val="12"/>
        </w:numPr>
        <w:jc w:val="both"/>
        <w:rPr>
          <w:b/>
          <w:color w:val="00000A"/>
          <w:sz w:val="22"/>
          <w:szCs w:val="22"/>
        </w:rPr>
      </w:pPr>
      <w:r w:rsidRPr="00045A27">
        <w:rPr>
          <w:b/>
          <w:iCs/>
          <w:sz w:val="22"/>
          <w:szCs w:val="22"/>
        </w:rPr>
        <w:t>Domanda di partecipazione: termini, modalità di presentazione e procedure di invio dei progetti</w:t>
      </w:r>
    </w:p>
    <w:p w:rsidR="00353DB0" w:rsidRPr="00045A27" w:rsidRDefault="00353DB0" w:rsidP="00AF3AB6">
      <w:pPr>
        <w:spacing w:after="0" w:line="240" w:lineRule="auto"/>
        <w:ind w:left="284"/>
        <w:jc w:val="both"/>
        <w:rPr>
          <w:rFonts w:ascii="Times New Roman" w:hAnsi="Times New Roman" w:cs="Times New Roman"/>
        </w:rPr>
      </w:pPr>
      <w:r w:rsidRPr="00045A27">
        <w:rPr>
          <w:rFonts w:ascii="Times New Roman" w:hAnsi="Times New Roman" w:cs="Times New Roman"/>
        </w:rPr>
        <w:t>Il presente Bando</w:t>
      </w:r>
      <w:r w:rsidR="00AF3AB6" w:rsidRPr="00045A27">
        <w:rPr>
          <w:rFonts w:ascii="Times New Roman" w:hAnsi="Times New Roman" w:cs="Times New Roman"/>
        </w:rPr>
        <w:t xml:space="preserve"> </w:t>
      </w:r>
      <w:r w:rsidRPr="00045A27">
        <w:rPr>
          <w:rFonts w:ascii="Times New Roman" w:hAnsi="Times New Roman" w:cs="Times New Roman"/>
        </w:rPr>
        <w:t>viene pubblicato nel sito del Ministero dell</w:t>
      </w:r>
      <w:r w:rsidR="00EB0724" w:rsidRPr="00045A27">
        <w:rPr>
          <w:rFonts w:ascii="Times New Roman" w:hAnsi="Times New Roman" w:cs="Times New Roman"/>
        </w:rPr>
        <w:t>’</w:t>
      </w:r>
      <w:r w:rsidRPr="00045A27">
        <w:rPr>
          <w:rFonts w:ascii="Times New Roman" w:hAnsi="Times New Roman" w:cs="Times New Roman"/>
        </w:rPr>
        <w:t>istruzione, dell</w:t>
      </w:r>
      <w:r w:rsidR="00EB0724" w:rsidRPr="00045A27">
        <w:rPr>
          <w:rFonts w:ascii="Times New Roman" w:hAnsi="Times New Roman" w:cs="Times New Roman"/>
        </w:rPr>
        <w:t>’</w:t>
      </w:r>
      <w:r w:rsidRPr="00045A27">
        <w:rPr>
          <w:rFonts w:ascii="Times New Roman" w:hAnsi="Times New Roman" w:cs="Times New Roman"/>
        </w:rPr>
        <w:t xml:space="preserve">università e della ricerca </w:t>
      </w:r>
      <w:hyperlink r:id="rId9" w:history="1">
        <w:r w:rsidR="0027424D" w:rsidRPr="00D277F9">
          <w:rPr>
            <w:rStyle w:val="Collegamentoipertestuale"/>
            <w:rFonts w:ascii="Times New Roman" w:hAnsi="Times New Roman" w:cs="Times New Roman"/>
          </w:rPr>
          <w:t>www.istruzione.it</w:t>
        </w:r>
      </w:hyperlink>
      <w:r w:rsidR="0027424D">
        <w:rPr>
          <w:rFonts w:ascii="Times New Roman" w:hAnsi="Times New Roman" w:cs="Times New Roman"/>
        </w:rPr>
        <w:t xml:space="preserve"> </w:t>
      </w:r>
      <w:r w:rsidRPr="00045A27">
        <w:rPr>
          <w:rFonts w:ascii="Times New Roman" w:hAnsi="Times New Roman" w:cs="Times New Roman"/>
        </w:rPr>
        <w:t>nella pagina “Ministero - Amministrazione trasparente - Sovvenzioni, contributi, sussidi, vantaggi economici”, come avviso destinato ad avviare una procedura di evidenza pubblica per il finanziamento di progetti realizzati dalle Istituzioni Scolastiche del secondo ciclo in collaborazione con Organizzazioni di Volontariato e di Terza Settore (</w:t>
      </w:r>
      <w:r w:rsidRPr="00045A27">
        <w:rPr>
          <w:rFonts w:ascii="Times New Roman" w:hAnsi="Times New Roman" w:cs="Times New Roman"/>
          <w:color w:val="00000A"/>
        </w:rPr>
        <w:t>iscritte nei rispettivi Registri e/o Albi come previsto dalle rispettive normative di riferimento)</w:t>
      </w:r>
      <w:r w:rsidRPr="00045A27">
        <w:rPr>
          <w:rFonts w:ascii="Times New Roman" w:hAnsi="Times New Roman" w:cs="Times New Roman"/>
        </w:rPr>
        <w:t xml:space="preserve">, </w:t>
      </w:r>
      <w:r w:rsidR="002378D1" w:rsidRPr="00045A27">
        <w:rPr>
          <w:rFonts w:ascii="Times New Roman" w:hAnsi="Times New Roman" w:cs="Times New Roman"/>
        </w:rPr>
        <w:t>e/o</w:t>
      </w:r>
      <w:r w:rsidRPr="00045A27">
        <w:rPr>
          <w:rFonts w:ascii="Times New Roman" w:hAnsi="Times New Roman" w:cs="Times New Roman"/>
        </w:rPr>
        <w:t xml:space="preserve"> con i Centri di Servizio per il Volontariato </w:t>
      </w:r>
      <w:r w:rsidR="00771515">
        <w:rPr>
          <w:rFonts w:ascii="Times New Roman" w:hAnsi="Times New Roman" w:cs="Times New Roman"/>
        </w:rPr>
        <w:t xml:space="preserve">– CSV </w:t>
      </w:r>
      <w:r w:rsidRPr="00045A27">
        <w:rPr>
          <w:rFonts w:ascii="Times New Roman" w:hAnsi="Times New Roman" w:cs="Times New Roman"/>
        </w:rPr>
        <w:t>(a pena di inammissibilità).</w:t>
      </w:r>
    </w:p>
    <w:p w:rsidR="0033037A" w:rsidRPr="00045A27" w:rsidRDefault="00353DB0" w:rsidP="0033037A">
      <w:pPr>
        <w:spacing w:after="0" w:line="240" w:lineRule="auto"/>
        <w:ind w:left="284"/>
        <w:jc w:val="both"/>
        <w:rPr>
          <w:rFonts w:ascii="Times New Roman" w:hAnsi="Times New Roman" w:cs="Times New Roman"/>
        </w:rPr>
      </w:pPr>
      <w:r w:rsidRPr="00045A27">
        <w:rPr>
          <w:rFonts w:ascii="Times New Roman" w:hAnsi="Times New Roman" w:cs="Times New Roman"/>
        </w:rPr>
        <w:lastRenderedPageBreak/>
        <w:t>Le proposte progettuali dovranno pervenire esclusivamente utilizzando il modello di cui all’</w:t>
      </w:r>
      <w:r w:rsidR="004C2628" w:rsidRPr="00045A27">
        <w:rPr>
          <w:rFonts w:ascii="Times New Roman" w:hAnsi="Times New Roman" w:cs="Times New Roman"/>
        </w:rPr>
        <w:t>A</w:t>
      </w:r>
      <w:r w:rsidRPr="00045A27">
        <w:rPr>
          <w:rFonts w:ascii="Times New Roman" w:hAnsi="Times New Roman" w:cs="Times New Roman"/>
        </w:rPr>
        <w:t>llegato A, a pena di inammissibilità</w:t>
      </w:r>
      <w:r w:rsidRPr="00F002E4">
        <w:rPr>
          <w:rFonts w:ascii="Times New Roman" w:hAnsi="Times New Roman" w:cs="Times New Roman"/>
        </w:rPr>
        <w:t xml:space="preserve">, </w:t>
      </w:r>
      <w:r w:rsidR="001C432A" w:rsidRPr="00F002E4">
        <w:rPr>
          <w:rFonts w:ascii="Times New Roman" w:hAnsi="Times New Roman" w:cs="Times New Roman"/>
        </w:rPr>
        <w:t xml:space="preserve">entro </w:t>
      </w:r>
      <w:r w:rsidRPr="00F002E4">
        <w:rPr>
          <w:rFonts w:ascii="Times New Roman" w:hAnsi="Times New Roman" w:cs="Times New Roman"/>
        </w:rPr>
        <w:t xml:space="preserve">le ore 23.59 del </w:t>
      </w:r>
      <w:r w:rsidR="00B46886" w:rsidRPr="00F002E4">
        <w:rPr>
          <w:rFonts w:ascii="Times New Roman" w:hAnsi="Times New Roman" w:cs="Times New Roman"/>
        </w:rPr>
        <w:t xml:space="preserve">giorno </w:t>
      </w:r>
      <w:r w:rsidR="00AC45F0" w:rsidRPr="00AC45F0">
        <w:rPr>
          <w:rFonts w:ascii="Times New Roman" w:hAnsi="Times New Roman" w:cs="Times New Roman"/>
          <w:b/>
        </w:rPr>
        <w:t>2</w:t>
      </w:r>
      <w:r w:rsidR="00EB0724" w:rsidRPr="00AC45F0">
        <w:rPr>
          <w:rFonts w:ascii="Times New Roman" w:hAnsi="Times New Roman" w:cs="Times New Roman"/>
          <w:b/>
        </w:rPr>
        <w:t>8</w:t>
      </w:r>
      <w:r w:rsidR="00753B03" w:rsidRPr="00AC45F0">
        <w:rPr>
          <w:rFonts w:ascii="Times New Roman" w:hAnsi="Times New Roman" w:cs="Times New Roman"/>
          <w:b/>
        </w:rPr>
        <w:t xml:space="preserve"> </w:t>
      </w:r>
      <w:r w:rsidR="00EB0724" w:rsidRPr="00AC45F0">
        <w:rPr>
          <w:rFonts w:ascii="Times New Roman" w:hAnsi="Times New Roman" w:cs="Times New Roman"/>
          <w:b/>
        </w:rPr>
        <w:t>aprile</w:t>
      </w:r>
      <w:r w:rsidR="00753B03" w:rsidRPr="00AC45F0">
        <w:rPr>
          <w:rFonts w:ascii="Times New Roman" w:hAnsi="Times New Roman" w:cs="Times New Roman"/>
          <w:b/>
        </w:rPr>
        <w:t xml:space="preserve"> </w:t>
      </w:r>
      <w:r w:rsidR="00EB0724" w:rsidRPr="00AC45F0">
        <w:rPr>
          <w:rFonts w:ascii="Times New Roman" w:hAnsi="Times New Roman" w:cs="Times New Roman"/>
          <w:b/>
        </w:rPr>
        <w:t>2016</w:t>
      </w:r>
      <w:r w:rsidR="001C432A" w:rsidRPr="00045A27">
        <w:rPr>
          <w:rFonts w:ascii="Times New Roman" w:hAnsi="Times New Roman" w:cs="Times New Roman"/>
        </w:rPr>
        <w:t xml:space="preserve"> </w:t>
      </w:r>
      <w:r w:rsidR="001C432A" w:rsidRPr="00045A27">
        <w:rPr>
          <w:rFonts w:ascii="Times New Roman" w:hAnsi="Times New Roman" w:cs="Times New Roman"/>
          <w:b/>
        </w:rPr>
        <w:t>in</w:t>
      </w:r>
      <w:r w:rsidR="001C432A" w:rsidRPr="00045A27">
        <w:rPr>
          <w:rFonts w:ascii="Times New Roman" w:hAnsi="Times New Roman" w:cs="Times New Roman"/>
        </w:rPr>
        <w:t xml:space="preserve"> </w:t>
      </w:r>
      <w:r w:rsidRPr="00045A27">
        <w:rPr>
          <w:rFonts w:ascii="Times New Roman" w:hAnsi="Times New Roman" w:cs="Times New Roman"/>
          <w:b/>
        </w:rPr>
        <w:t>unico file</w:t>
      </w:r>
      <w:r w:rsidR="00EB0724" w:rsidRPr="00045A27">
        <w:rPr>
          <w:rFonts w:ascii="Times New Roman" w:hAnsi="Times New Roman" w:cs="Times New Roman"/>
          <w:b/>
        </w:rPr>
        <w:t xml:space="preserve"> in </w:t>
      </w:r>
      <w:r w:rsidRPr="00045A27">
        <w:rPr>
          <w:rFonts w:ascii="Times New Roman" w:hAnsi="Times New Roman" w:cs="Times New Roman"/>
          <w:b/>
        </w:rPr>
        <w:t xml:space="preserve">pdf </w:t>
      </w:r>
      <w:r w:rsidRPr="00045A27">
        <w:rPr>
          <w:rFonts w:ascii="Times New Roman" w:hAnsi="Times New Roman" w:cs="Times New Roman"/>
        </w:rPr>
        <w:t>all</w:t>
      </w:r>
      <w:r w:rsidR="00EB0724" w:rsidRPr="00045A27">
        <w:rPr>
          <w:rFonts w:ascii="Times New Roman" w:hAnsi="Times New Roman" w:cs="Times New Roman"/>
        </w:rPr>
        <w:t>’</w:t>
      </w:r>
      <w:r w:rsidRPr="00045A27">
        <w:rPr>
          <w:rFonts w:ascii="Times New Roman" w:hAnsi="Times New Roman" w:cs="Times New Roman"/>
        </w:rPr>
        <w:t xml:space="preserve">indirizzo </w:t>
      </w:r>
      <w:hyperlink r:id="rId10" w:history="1">
        <w:r w:rsidRPr="00045A27">
          <w:rPr>
            <w:rStyle w:val="Collegamentoipertestuale"/>
            <w:rFonts w:ascii="Times New Roman" w:hAnsi="Times New Roman" w:cs="Times New Roman"/>
          </w:rPr>
          <w:t>www.bandidgstudente.it</w:t>
        </w:r>
      </w:hyperlink>
      <w:r w:rsidRPr="00045A27">
        <w:rPr>
          <w:rFonts w:ascii="Times New Roman" w:hAnsi="Times New Roman" w:cs="Times New Roman"/>
          <w:color w:val="0000FF"/>
        </w:rPr>
        <w:t xml:space="preserve"> </w:t>
      </w:r>
      <w:r w:rsidRPr="00045A27">
        <w:rPr>
          <w:rFonts w:ascii="Times New Roman" w:hAnsi="Times New Roman" w:cs="Times New Roman"/>
        </w:rPr>
        <w:t xml:space="preserve">indicando nell’oggetto: </w:t>
      </w:r>
      <w:r w:rsidR="00EB0724" w:rsidRPr="00045A27">
        <w:rPr>
          <w:rFonts w:ascii="Times New Roman" w:hAnsi="Times New Roman" w:cs="Times New Roman"/>
          <w:i/>
        </w:rPr>
        <w:t>“</w:t>
      </w:r>
      <w:r w:rsidR="00EB0724" w:rsidRPr="00045A27">
        <w:rPr>
          <w:rFonts w:ascii="Times New Roman" w:hAnsi="Times New Roman" w:cs="Times New Roman"/>
        </w:rPr>
        <w:t>Laboratori di cittadinanza democratica condivisa e partecipata: educazione al volontariato sociale ed alla legalità corresponsabile”.</w:t>
      </w:r>
    </w:p>
    <w:p w:rsidR="0033037A" w:rsidRPr="00045A27" w:rsidRDefault="0033037A" w:rsidP="0033037A">
      <w:pPr>
        <w:spacing w:after="0" w:line="240" w:lineRule="auto"/>
        <w:ind w:left="284"/>
        <w:jc w:val="both"/>
        <w:rPr>
          <w:rFonts w:ascii="Times New Roman" w:hAnsi="Times New Roman" w:cs="Times New Roman"/>
        </w:rPr>
      </w:pPr>
    </w:p>
    <w:p w:rsidR="00353DB0" w:rsidRPr="00045A27" w:rsidRDefault="00353DB0" w:rsidP="0033037A">
      <w:pPr>
        <w:spacing w:after="0" w:line="240" w:lineRule="auto"/>
        <w:ind w:left="284"/>
        <w:jc w:val="both"/>
        <w:rPr>
          <w:rFonts w:ascii="Times New Roman" w:hAnsi="Times New Roman" w:cs="Times New Roman"/>
          <w:b/>
        </w:rPr>
      </w:pPr>
      <w:r w:rsidRPr="00045A27">
        <w:rPr>
          <w:rFonts w:ascii="Times New Roman" w:hAnsi="Times New Roman" w:cs="Times New Roman"/>
          <w:b/>
        </w:rPr>
        <w:t xml:space="preserve">L’unico file pdf sarà costituito dal </w:t>
      </w:r>
      <w:r w:rsidRPr="00045A27">
        <w:rPr>
          <w:rFonts w:ascii="Times New Roman" w:hAnsi="Times New Roman" w:cs="Times New Roman"/>
          <w:b/>
          <w:u w:val="single"/>
        </w:rPr>
        <w:t>Modello d</w:t>
      </w:r>
      <w:r w:rsidR="004C2628" w:rsidRPr="00045A27">
        <w:rPr>
          <w:rFonts w:ascii="Times New Roman" w:hAnsi="Times New Roman" w:cs="Times New Roman"/>
          <w:b/>
          <w:u w:val="single"/>
        </w:rPr>
        <w:t>i presentazione del progetto – A</w:t>
      </w:r>
      <w:r w:rsidRPr="00045A27">
        <w:rPr>
          <w:rFonts w:ascii="Times New Roman" w:hAnsi="Times New Roman" w:cs="Times New Roman"/>
          <w:b/>
          <w:u w:val="single"/>
        </w:rPr>
        <w:t>llegato A</w:t>
      </w:r>
      <w:r w:rsidRPr="00045A27">
        <w:rPr>
          <w:rFonts w:ascii="Times New Roman" w:hAnsi="Times New Roman" w:cs="Times New Roman"/>
          <w:b/>
        </w:rPr>
        <w:t>.</w:t>
      </w:r>
    </w:p>
    <w:p w:rsidR="00353DB0" w:rsidRPr="00045A27" w:rsidRDefault="00353DB0" w:rsidP="00353DB0">
      <w:pPr>
        <w:pStyle w:val="Testonormale"/>
        <w:ind w:firstLine="41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w:t>
      </w:r>
      <w:r w:rsidRPr="00045A27">
        <w:rPr>
          <w:rFonts w:ascii="Times New Roman" w:hAnsi="Times New Roman" w:cs="Times New Roman"/>
          <w:b/>
          <w:color w:val="auto"/>
          <w:sz w:val="22"/>
          <w:szCs w:val="22"/>
        </w:rPr>
        <w:t>Allegato A</w:t>
      </w:r>
      <w:r w:rsidRPr="00045A27">
        <w:rPr>
          <w:rFonts w:ascii="Times New Roman" w:hAnsi="Times New Roman" w:cs="Times New Roman"/>
          <w:color w:val="auto"/>
          <w:sz w:val="22"/>
          <w:szCs w:val="22"/>
        </w:rPr>
        <w:t xml:space="preserve"> si compone di:</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lettera di trasmissione, </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parte testuale recante l’anagrafica della scuola </w:t>
      </w:r>
    </w:p>
    <w:p w:rsidR="002378D1" w:rsidRPr="007739BD" w:rsidRDefault="002378D1"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lettera di intenti dell’organizzazione di volontariato e/o di terzo settore e/o </w:t>
      </w:r>
      <w:r w:rsidRPr="007739BD">
        <w:rPr>
          <w:rFonts w:ascii="Times New Roman" w:hAnsi="Times New Roman" w:cs="Times New Roman"/>
          <w:color w:val="auto"/>
          <w:sz w:val="22"/>
          <w:szCs w:val="22"/>
        </w:rPr>
        <w:t>C</w:t>
      </w:r>
      <w:r w:rsidR="00127CD1" w:rsidRPr="007739BD">
        <w:rPr>
          <w:rFonts w:ascii="Times New Roman" w:hAnsi="Times New Roman" w:cs="Times New Roman"/>
          <w:color w:val="auto"/>
          <w:sz w:val="22"/>
          <w:szCs w:val="22"/>
        </w:rPr>
        <w:t>entri di servizio per il volontariato</w:t>
      </w:r>
      <w:r w:rsidR="00BE00CC">
        <w:rPr>
          <w:rFonts w:ascii="Times New Roman" w:hAnsi="Times New Roman" w:cs="Times New Roman"/>
          <w:color w:val="auto"/>
          <w:sz w:val="22"/>
          <w:szCs w:val="22"/>
        </w:rPr>
        <w:t xml:space="preserve"> - CSV</w:t>
      </w:r>
      <w:r w:rsidR="00127CD1" w:rsidRPr="007739BD">
        <w:rPr>
          <w:rFonts w:ascii="Times New Roman" w:hAnsi="Times New Roman" w:cs="Times New Roman"/>
          <w:color w:val="auto"/>
          <w:sz w:val="22"/>
          <w:szCs w:val="22"/>
        </w:rPr>
        <w:t>;</w:t>
      </w:r>
    </w:p>
    <w:p w:rsidR="00353DB0" w:rsidRPr="007739BD" w:rsidRDefault="00353DB0" w:rsidP="001C432A">
      <w:pPr>
        <w:pStyle w:val="Testonormale"/>
        <w:numPr>
          <w:ilvl w:val="0"/>
          <w:numId w:val="38"/>
        </w:numPr>
        <w:jc w:val="both"/>
        <w:rPr>
          <w:rFonts w:ascii="Times New Roman" w:hAnsi="Times New Roman" w:cs="Times New Roman"/>
          <w:color w:val="auto"/>
          <w:sz w:val="22"/>
          <w:szCs w:val="22"/>
        </w:rPr>
      </w:pPr>
      <w:r w:rsidRPr="007739BD">
        <w:rPr>
          <w:rFonts w:ascii="Times New Roman" w:hAnsi="Times New Roman" w:cs="Times New Roman"/>
          <w:color w:val="auto"/>
          <w:sz w:val="22"/>
          <w:szCs w:val="22"/>
        </w:rPr>
        <w:t xml:space="preserve">descrizione dettagliata del progetto </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scheda sintetica di budget preventivo che dovrà contenere macrovoci di carattere generale (</w:t>
      </w:r>
      <w:r w:rsidR="001B0FFF" w:rsidRPr="00045A27">
        <w:rPr>
          <w:rFonts w:ascii="Times New Roman" w:hAnsi="Times New Roman" w:cs="Times New Roman"/>
          <w:color w:val="auto"/>
          <w:sz w:val="22"/>
          <w:szCs w:val="22"/>
        </w:rPr>
        <w:t>come indicato al punto 6 del presente Bando di partecipazione)</w:t>
      </w:r>
      <w:r w:rsidR="001B0FFF" w:rsidRPr="00045A27">
        <w:rPr>
          <w:rFonts w:ascii="Times New Roman" w:hAnsi="Times New Roman" w:cs="Times New Roman"/>
          <w:b/>
          <w:color w:val="auto"/>
          <w:sz w:val="22"/>
          <w:szCs w:val="22"/>
        </w:rPr>
        <w:t xml:space="preserve"> </w:t>
      </w:r>
      <w:r w:rsidRPr="00045A27">
        <w:rPr>
          <w:rFonts w:ascii="Times New Roman" w:hAnsi="Times New Roman" w:cs="Times New Roman"/>
          <w:color w:val="auto"/>
          <w:sz w:val="22"/>
          <w:szCs w:val="22"/>
        </w:rPr>
        <w:t xml:space="preserve">che dovranno poi essere puntualmente articolate e documentate in fase di rendicontazione per la richiesta del saldo (per le modalità di rendicontazione </w:t>
      </w:r>
      <w:r w:rsidR="008A7A7F" w:rsidRPr="00045A27">
        <w:rPr>
          <w:rFonts w:ascii="Times New Roman" w:hAnsi="Times New Roman" w:cs="Times New Roman"/>
          <w:color w:val="auto"/>
          <w:sz w:val="22"/>
          <w:szCs w:val="22"/>
        </w:rPr>
        <w:t xml:space="preserve">si rimanda al </w:t>
      </w:r>
      <w:r w:rsidR="0033037A" w:rsidRPr="00045A27">
        <w:rPr>
          <w:rFonts w:ascii="Times New Roman" w:hAnsi="Times New Roman" w:cs="Times New Roman"/>
          <w:color w:val="auto"/>
          <w:sz w:val="22"/>
          <w:szCs w:val="22"/>
        </w:rPr>
        <w:t xml:space="preserve">successivo </w:t>
      </w:r>
      <w:r w:rsidR="008A7A7F" w:rsidRPr="00045A27">
        <w:rPr>
          <w:rFonts w:ascii="Times New Roman" w:hAnsi="Times New Roman" w:cs="Times New Roman"/>
          <w:color w:val="auto"/>
          <w:sz w:val="22"/>
          <w:szCs w:val="22"/>
        </w:rPr>
        <w:t>punto 1</w:t>
      </w:r>
      <w:r w:rsidR="0033037A" w:rsidRPr="00045A27">
        <w:rPr>
          <w:rFonts w:ascii="Times New Roman" w:hAnsi="Times New Roman" w:cs="Times New Roman"/>
          <w:color w:val="auto"/>
          <w:sz w:val="22"/>
          <w:szCs w:val="22"/>
        </w:rPr>
        <w:t>0</w:t>
      </w:r>
      <w:r w:rsidR="008A7A7F" w:rsidRPr="00045A27">
        <w:rPr>
          <w:rFonts w:ascii="Times New Roman" w:hAnsi="Times New Roman" w:cs="Times New Roman"/>
          <w:color w:val="auto"/>
          <w:sz w:val="22"/>
          <w:szCs w:val="22"/>
        </w:rPr>
        <w:t xml:space="preserve"> del </w:t>
      </w:r>
      <w:r w:rsidR="001C432A" w:rsidRPr="00045A27">
        <w:rPr>
          <w:rFonts w:ascii="Times New Roman" w:hAnsi="Times New Roman" w:cs="Times New Roman"/>
          <w:color w:val="auto"/>
          <w:sz w:val="22"/>
          <w:szCs w:val="22"/>
        </w:rPr>
        <w:t xml:space="preserve">presente </w:t>
      </w:r>
      <w:r w:rsidR="008A7A7F" w:rsidRPr="00045A27">
        <w:rPr>
          <w:rFonts w:ascii="Times New Roman" w:hAnsi="Times New Roman" w:cs="Times New Roman"/>
          <w:color w:val="auto"/>
          <w:sz w:val="22"/>
          <w:szCs w:val="22"/>
        </w:rPr>
        <w:t>B</w:t>
      </w:r>
      <w:r w:rsidR="001C432A" w:rsidRPr="00045A27">
        <w:rPr>
          <w:rFonts w:ascii="Times New Roman" w:hAnsi="Times New Roman" w:cs="Times New Roman"/>
          <w:color w:val="auto"/>
          <w:sz w:val="22"/>
          <w:szCs w:val="22"/>
        </w:rPr>
        <w:t>ando</w:t>
      </w:r>
      <w:r w:rsidR="008A7A7F" w:rsidRPr="00045A27">
        <w:rPr>
          <w:rFonts w:ascii="Times New Roman" w:hAnsi="Times New Roman" w:cs="Times New Roman"/>
          <w:color w:val="auto"/>
          <w:sz w:val="22"/>
          <w:szCs w:val="22"/>
        </w:rPr>
        <w:t xml:space="preserve"> di parteci</w:t>
      </w:r>
      <w:r w:rsidR="00EB0724" w:rsidRPr="00045A27">
        <w:rPr>
          <w:rFonts w:ascii="Times New Roman" w:hAnsi="Times New Roman" w:cs="Times New Roman"/>
          <w:color w:val="auto"/>
          <w:sz w:val="22"/>
          <w:szCs w:val="22"/>
        </w:rPr>
        <w:t>p</w:t>
      </w:r>
      <w:r w:rsidR="008A7A7F" w:rsidRPr="00045A27">
        <w:rPr>
          <w:rFonts w:ascii="Times New Roman" w:hAnsi="Times New Roman" w:cs="Times New Roman"/>
          <w:color w:val="auto"/>
          <w:sz w:val="22"/>
          <w:szCs w:val="22"/>
        </w:rPr>
        <w:t>azione</w:t>
      </w:r>
      <w:r w:rsidR="001C432A" w:rsidRPr="00045A27">
        <w:rPr>
          <w:rFonts w:ascii="Times New Roman" w:hAnsi="Times New Roman" w:cs="Times New Roman"/>
          <w:color w:val="auto"/>
          <w:sz w:val="22"/>
          <w:szCs w:val="22"/>
        </w:rPr>
        <w:t>).</w:t>
      </w:r>
    </w:p>
    <w:p w:rsidR="00353DB0" w:rsidRPr="00045A27" w:rsidRDefault="00353DB0" w:rsidP="001C432A">
      <w:pPr>
        <w:pStyle w:val="Testonormale"/>
        <w:ind w:left="77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La proposta progettuale, formulata attraverso la scheda progetto (Allegato A), deve pervenire</w:t>
      </w:r>
      <w:r w:rsidR="00EB0724" w:rsidRPr="00045A27">
        <w:rPr>
          <w:rFonts w:ascii="Times New Roman" w:hAnsi="Times New Roman" w:cs="Times New Roman"/>
          <w:color w:val="auto"/>
          <w:sz w:val="22"/>
          <w:szCs w:val="22"/>
        </w:rPr>
        <w:t>, pena l’inammissibilità,</w:t>
      </w:r>
      <w:r w:rsidRPr="00045A27">
        <w:rPr>
          <w:rFonts w:ascii="Times New Roman" w:hAnsi="Times New Roman" w:cs="Times New Roman"/>
          <w:color w:val="auto"/>
          <w:sz w:val="22"/>
          <w:szCs w:val="22"/>
        </w:rPr>
        <w:t xml:space="preserve"> attraverso la seguente procedura:</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Pr="00045A27" w:rsidRDefault="00353DB0" w:rsidP="00353DB0">
      <w:pPr>
        <w:pStyle w:val="Testonormale"/>
        <w:ind w:firstLine="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1.</w:t>
      </w:r>
      <w:r w:rsidR="007739BD">
        <w:rPr>
          <w:rFonts w:ascii="Times New Roman" w:hAnsi="Times New Roman" w:cs="Times New Roman"/>
          <w:color w:val="auto"/>
          <w:sz w:val="22"/>
          <w:szCs w:val="22"/>
        </w:rPr>
        <w:t xml:space="preserve"> L</w:t>
      </w:r>
      <w:r w:rsidRPr="00045A27">
        <w:rPr>
          <w:rFonts w:ascii="Times New Roman" w:hAnsi="Times New Roman" w:cs="Times New Roman"/>
          <w:color w:val="auto"/>
          <w:sz w:val="22"/>
          <w:szCs w:val="22"/>
        </w:rPr>
        <w:t xml:space="preserve">a scuola dovrà collegarsi al sito </w:t>
      </w:r>
      <w:hyperlink r:id="rId11" w:history="1">
        <w:r w:rsidRPr="00045A27">
          <w:rPr>
            <w:rStyle w:val="Collegamentoipertestuale"/>
            <w:rFonts w:ascii="Times New Roman" w:hAnsi="Times New Roman" w:cs="Times New Roman"/>
            <w:sz w:val="22"/>
            <w:szCs w:val="22"/>
          </w:rPr>
          <w:t>www.bandidgstudente.it</w:t>
        </w:r>
      </w:hyperlink>
      <w:r w:rsidRPr="00045A27">
        <w:rPr>
          <w:rFonts w:ascii="Times New Roman" w:hAnsi="Times New Roman" w:cs="Times New Roman"/>
          <w:color w:val="auto"/>
          <w:sz w:val="22"/>
          <w:szCs w:val="22"/>
        </w:rPr>
        <w:t>;</w:t>
      </w:r>
    </w:p>
    <w:p w:rsidR="007739BD"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2.</w:t>
      </w:r>
      <w:r w:rsidR="007739BD">
        <w:rPr>
          <w:rFonts w:ascii="Times New Roman" w:hAnsi="Times New Roman" w:cs="Times New Roman"/>
          <w:color w:val="auto"/>
          <w:sz w:val="22"/>
          <w:szCs w:val="22"/>
        </w:rPr>
        <w:t xml:space="preserve"> S</w:t>
      </w:r>
      <w:r w:rsidRPr="00045A27">
        <w:rPr>
          <w:rFonts w:ascii="Times New Roman" w:hAnsi="Times New Roman" w:cs="Times New Roman"/>
          <w:color w:val="auto"/>
          <w:sz w:val="22"/>
          <w:szCs w:val="22"/>
        </w:rPr>
        <w:t xml:space="preserve">elezionare il bando i </w:t>
      </w:r>
      <w:r w:rsidR="00EB0724" w:rsidRPr="00045A27">
        <w:rPr>
          <w:rFonts w:ascii="Times New Roman" w:hAnsi="Times New Roman" w:cs="Times New Roman"/>
          <w:i/>
          <w:color w:val="auto"/>
          <w:sz w:val="22"/>
          <w:szCs w:val="22"/>
        </w:rPr>
        <w:t>“</w:t>
      </w:r>
      <w:r w:rsidR="00EB0724" w:rsidRPr="00045A27">
        <w:rPr>
          <w:rFonts w:ascii="Times New Roman" w:hAnsi="Times New Roman" w:cs="Times New Roman"/>
          <w:color w:val="auto"/>
          <w:sz w:val="22"/>
          <w:szCs w:val="22"/>
        </w:rPr>
        <w:t xml:space="preserve">Laboratori di cittadinanza democratica condivisa e partecipata: educazione al volontariato sociale ed alla legalità corresponsabile” </w:t>
      </w:r>
      <w:r w:rsidRPr="00045A27">
        <w:rPr>
          <w:rFonts w:ascii="Times New Roman" w:hAnsi="Times New Roman" w:cs="Times New Roman"/>
          <w:color w:val="auto"/>
          <w:sz w:val="22"/>
          <w:szCs w:val="22"/>
        </w:rPr>
        <w:t>a cui intende aderire all’interno dell’apposito campo di selezione;</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3.</w:t>
      </w:r>
      <w:r w:rsidRPr="00045A27">
        <w:rPr>
          <w:rFonts w:ascii="Times New Roman" w:hAnsi="Times New Roman" w:cs="Times New Roman"/>
          <w:color w:val="auto"/>
          <w:sz w:val="22"/>
          <w:szCs w:val="22"/>
        </w:rPr>
        <w:t xml:space="preserve"> </w:t>
      </w:r>
      <w:r w:rsidR="007739BD">
        <w:rPr>
          <w:rFonts w:ascii="Times New Roman" w:hAnsi="Times New Roman" w:cs="Times New Roman"/>
          <w:color w:val="auto"/>
          <w:sz w:val="22"/>
          <w:szCs w:val="22"/>
        </w:rPr>
        <w:t>C</w:t>
      </w:r>
      <w:r w:rsidRPr="00045A27">
        <w:rPr>
          <w:rFonts w:ascii="Times New Roman" w:hAnsi="Times New Roman" w:cs="Times New Roman"/>
          <w:color w:val="auto"/>
          <w:sz w:val="22"/>
          <w:szCs w:val="22"/>
        </w:rPr>
        <w:t xml:space="preserve">aricare il progetto redatto secondo l’Allegato A che dovrà essere salvato in formato PDF e firmato solo con una firma digitale dal Dirigente Scolastico. Il file PDF deve essere denominato </w:t>
      </w:r>
      <w:r w:rsidRPr="00045A27">
        <w:rPr>
          <w:rFonts w:ascii="Times New Roman" w:hAnsi="Times New Roman" w:cs="Times New Roman"/>
          <w:b/>
          <w:color w:val="auto"/>
          <w:sz w:val="22"/>
          <w:szCs w:val="22"/>
        </w:rPr>
        <w:t xml:space="preserve">Volontariato_CodMecScuola </w:t>
      </w:r>
      <w:r w:rsidRPr="00045A27">
        <w:rPr>
          <w:rFonts w:ascii="Times New Roman" w:hAnsi="Times New Roman" w:cs="Times New Roman"/>
          <w:color w:val="auto"/>
          <w:sz w:val="22"/>
          <w:szCs w:val="22"/>
        </w:rPr>
        <w:t xml:space="preserve">(specificare il codice meccanografico della scuola). </w:t>
      </w:r>
      <w:r w:rsidRPr="00045A27">
        <w:rPr>
          <w:rFonts w:ascii="Times New Roman" w:hAnsi="Times New Roman" w:cs="Times New Roman"/>
          <w:b/>
          <w:color w:val="auto"/>
          <w:sz w:val="22"/>
          <w:szCs w:val="22"/>
        </w:rPr>
        <w:t>Il file dovrà contenere il numero di protocollo della scuola</w:t>
      </w:r>
      <w:r w:rsidRPr="00045A27">
        <w:rPr>
          <w:rFonts w:ascii="Times New Roman" w:hAnsi="Times New Roman" w:cs="Times New Roman"/>
          <w:color w:val="auto"/>
          <w:sz w:val="22"/>
          <w:szCs w:val="22"/>
        </w:rPr>
        <w:t>;</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4.</w:t>
      </w:r>
      <w:r w:rsidR="007739BD">
        <w:rPr>
          <w:rFonts w:ascii="Times New Roman" w:hAnsi="Times New Roman" w:cs="Times New Roman"/>
          <w:color w:val="auto"/>
          <w:sz w:val="22"/>
          <w:szCs w:val="22"/>
        </w:rPr>
        <w:t xml:space="preserve"> S</w:t>
      </w:r>
      <w:r w:rsidRPr="00045A27">
        <w:rPr>
          <w:rFonts w:ascii="Times New Roman" w:hAnsi="Times New Roman" w:cs="Times New Roman"/>
          <w:color w:val="auto"/>
          <w:sz w:val="22"/>
          <w:szCs w:val="22"/>
        </w:rPr>
        <w:t>tampare la ricevuta che verrà prodotta del sistema al termine del caricamento del progetto e il Dirigente Scolastico dovrà firmare digitalmente la ricevuta;</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Pr="00045A27" w:rsidRDefault="00353DB0" w:rsidP="00353DB0">
      <w:pPr>
        <w:pStyle w:val="Testonormale"/>
        <w:ind w:firstLine="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5.</w:t>
      </w:r>
      <w:r w:rsidR="007739BD">
        <w:rPr>
          <w:rFonts w:ascii="Times New Roman" w:hAnsi="Times New Roman" w:cs="Times New Roman"/>
          <w:color w:val="auto"/>
          <w:sz w:val="22"/>
          <w:szCs w:val="22"/>
        </w:rPr>
        <w:t xml:space="preserve"> I</w:t>
      </w:r>
      <w:r w:rsidRPr="00045A27">
        <w:rPr>
          <w:rFonts w:ascii="Times New Roman" w:hAnsi="Times New Roman" w:cs="Times New Roman"/>
          <w:color w:val="auto"/>
          <w:sz w:val="22"/>
          <w:szCs w:val="22"/>
        </w:rPr>
        <w:t xml:space="preserve">nviare la ricevuta alla casella di posta elettronica </w:t>
      </w:r>
      <w:hyperlink r:id="rId12" w:history="1">
        <w:r w:rsidRPr="00045A27">
          <w:rPr>
            <w:rStyle w:val="Collegamentoipertestuale"/>
            <w:rFonts w:ascii="Times New Roman" w:hAnsi="Times New Roman" w:cs="Times New Roman"/>
            <w:sz w:val="22"/>
            <w:szCs w:val="22"/>
          </w:rPr>
          <w:t>dgsip.ufficio2@istruzione.it</w:t>
        </w:r>
      </w:hyperlink>
      <w:r w:rsidRPr="00045A27">
        <w:rPr>
          <w:rFonts w:ascii="Times New Roman" w:hAnsi="Times New Roman" w:cs="Times New Roman"/>
          <w:color w:val="auto"/>
          <w:sz w:val="22"/>
          <w:szCs w:val="22"/>
        </w:rPr>
        <w:t>.</w:t>
      </w:r>
    </w:p>
    <w:p w:rsidR="00353DB0" w:rsidRPr="00045A27" w:rsidRDefault="00353DB0" w:rsidP="00353DB0">
      <w:pPr>
        <w:pStyle w:val="Testonormale"/>
        <w:jc w:val="both"/>
        <w:rPr>
          <w:rFonts w:ascii="Times New Roman" w:hAnsi="Times New Roman" w:cs="Times New Roman"/>
          <w:color w:val="auto"/>
          <w:sz w:val="22"/>
          <w:szCs w:val="22"/>
        </w:rPr>
      </w:pPr>
    </w:p>
    <w:p w:rsidR="00353DB0" w:rsidRPr="00045A27" w:rsidRDefault="00353DB0" w:rsidP="00353DB0">
      <w:pPr>
        <w:pStyle w:val="Testonormale"/>
        <w:ind w:left="414"/>
        <w:jc w:val="both"/>
        <w:rPr>
          <w:rFonts w:ascii="Times New Roman" w:hAnsi="Times New Roman" w:cs="Times New Roman"/>
          <w:b/>
          <w:color w:val="auto"/>
          <w:sz w:val="22"/>
          <w:szCs w:val="22"/>
        </w:rPr>
      </w:pPr>
      <w:r w:rsidRPr="00045A27">
        <w:rPr>
          <w:rFonts w:ascii="Times New Roman" w:hAnsi="Times New Roman" w:cs="Times New Roman"/>
          <w:b/>
          <w:color w:val="auto"/>
          <w:sz w:val="22"/>
          <w:szCs w:val="22"/>
        </w:rPr>
        <w:t>N.B.</w:t>
      </w:r>
      <w:r w:rsidRPr="00045A27">
        <w:rPr>
          <w:rFonts w:ascii="Times New Roman" w:hAnsi="Times New Roman" w:cs="Times New Roman"/>
          <w:color w:val="auto"/>
          <w:sz w:val="22"/>
          <w:szCs w:val="22"/>
        </w:rPr>
        <w:t xml:space="preserve"> L’utilizzo della firma digitale </w:t>
      </w:r>
      <w:r w:rsidRPr="00753B03">
        <w:rPr>
          <w:rFonts w:ascii="Times New Roman" w:hAnsi="Times New Roman" w:cs="Times New Roman"/>
          <w:b/>
          <w:color w:val="auto"/>
          <w:sz w:val="22"/>
          <w:szCs w:val="22"/>
        </w:rPr>
        <w:t>non</w:t>
      </w:r>
      <w:r w:rsidRPr="00045A27">
        <w:rPr>
          <w:rFonts w:ascii="Times New Roman" w:hAnsi="Times New Roman" w:cs="Times New Roman"/>
          <w:color w:val="auto"/>
          <w:sz w:val="22"/>
          <w:szCs w:val="22"/>
        </w:rPr>
        <w:t xml:space="preserve"> richiede la stampa, la firma autografa e la successiva scansione del documento.</w:t>
      </w:r>
      <w:r w:rsidRPr="00045A27">
        <w:rPr>
          <w:rFonts w:ascii="Times New Roman" w:hAnsi="Times New Roman" w:cs="Times New Roman"/>
          <w:b/>
          <w:color w:val="auto"/>
          <w:sz w:val="22"/>
          <w:szCs w:val="22"/>
        </w:rPr>
        <w:t xml:space="preserve"> Si prega di attenersi scrupolosamente alle indicazioni fornite.</w:t>
      </w:r>
    </w:p>
    <w:p w:rsidR="00353DB0" w:rsidRPr="00045A27" w:rsidRDefault="00353DB0" w:rsidP="00E378D3">
      <w:pPr>
        <w:pStyle w:val="Paragrafoelenco"/>
        <w:numPr>
          <w:ilvl w:val="0"/>
          <w:numId w:val="12"/>
        </w:numPr>
        <w:jc w:val="both"/>
        <w:rPr>
          <w:b/>
          <w:bCs/>
          <w:color w:val="000000"/>
          <w:sz w:val="22"/>
          <w:szCs w:val="22"/>
        </w:rPr>
      </w:pPr>
      <w:r w:rsidRPr="00045A27">
        <w:rPr>
          <w:b/>
          <w:bCs/>
          <w:color w:val="000000"/>
          <w:sz w:val="22"/>
          <w:szCs w:val="22"/>
        </w:rPr>
        <w:lastRenderedPageBreak/>
        <w:t>Criteri di valutazione delle proposte progettuali</w:t>
      </w:r>
    </w:p>
    <w:p w:rsidR="00A0652C" w:rsidRPr="00045A27" w:rsidRDefault="00E74A3B" w:rsidP="00353DB0">
      <w:pPr>
        <w:pStyle w:val="Paragrafoelenco"/>
        <w:ind w:left="426"/>
        <w:jc w:val="both"/>
        <w:rPr>
          <w:bCs/>
          <w:color w:val="000000"/>
          <w:sz w:val="22"/>
          <w:szCs w:val="22"/>
        </w:rPr>
      </w:pPr>
      <w:r w:rsidRPr="00045A27">
        <w:rPr>
          <w:bCs/>
          <w:color w:val="000000"/>
          <w:sz w:val="22"/>
          <w:szCs w:val="22"/>
        </w:rPr>
        <w:t>Il finanziamento verrà concesso, fino ad esaurimento delle risorse</w:t>
      </w:r>
      <w:r w:rsidR="00353DB0" w:rsidRPr="00045A27">
        <w:rPr>
          <w:bCs/>
          <w:color w:val="000000"/>
          <w:sz w:val="22"/>
          <w:szCs w:val="22"/>
        </w:rPr>
        <w:t xml:space="preserve"> come indicato </w:t>
      </w:r>
      <w:r w:rsidR="00EB0724" w:rsidRPr="00045A27">
        <w:rPr>
          <w:bCs/>
          <w:color w:val="000000"/>
          <w:sz w:val="22"/>
          <w:szCs w:val="22"/>
        </w:rPr>
        <w:t>al</w:t>
      </w:r>
      <w:r w:rsidR="00353DB0" w:rsidRPr="00045A27">
        <w:rPr>
          <w:bCs/>
          <w:color w:val="000000"/>
          <w:sz w:val="22"/>
          <w:szCs w:val="22"/>
        </w:rPr>
        <w:t xml:space="preserve"> punto </w:t>
      </w:r>
      <w:r w:rsidR="00EB0724" w:rsidRPr="00045A27">
        <w:rPr>
          <w:bCs/>
          <w:color w:val="000000"/>
          <w:sz w:val="22"/>
          <w:szCs w:val="22"/>
        </w:rPr>
        <w:t>3</w:t>
      </w:r>
      <w:r w:rsidR="00353DB0" w:rsidRPr="00045A27">
        <w:rPr>
          <w:bCs/>
          <w:color w:val="000000"/>
          <w:sz w:val="22"/>
          <w:szCs w:val="22"/>
        </w:rPr>
        <w:t xml:space="preserve"> </w:t>
      </w:r>
      <w:r w:rsidR="00EB0724" w:rsidRPr="00045A27">
        <w:rPr>
          <w:bCs/>
          <w:color w:val="000000"/>
          <w:sz w:val="22"/>
          <w:szCs w:val="22"/>
        </w:rPr>
        <w:t xml:space="preserve">e al successivo punto 10 </w:t>
      </w:r>
      <w:r w:rsidR="00353DB0" w:rsidRPr="00045A27">
        <w:rPr>
          <w:bCs/>
          <w:color w:val="000000"/>
          <w:sz w:val="22"/>
          <w:szCs w:val="22"/>
        </w:rPr>
        <w:t>del presente Bando di partecipazione</w:t>
      </w:r>
      <w:r w:rsidRPr="00045A27">
        <w:rPr>
          <w:bCs/>
          <w:color w:val="000000"/>
          <w:sz w:val="22"/>
          <w:szCs w:val="22"/>
        </w:rPr>
        <w:t>, nell</w:t>
      </w:r>
      <w:r w:rsidR="00EB0724" w:rsidRPr="00045A27">
        <w:rPr>
          <w:bCs/>
          <w:color w:val="000000"/>
          <w:sz w:val="22"/>
          <w:szCs w:val="22"/>
        </w:rPr>
        <w:t>’</w:t>
      </w:r>
      <w:r w:rsidRPr="00045A27">
        <w:rPr>
          <w:bCs/>
          <w:color w:val="000000"/>
          <w:sz w:val="22"/>
          <w:szCs w:val="22"/>
        </w:rPr>
        <w:t>ordine di priorità determinato da una graduatoria di merito dei progetti pervenuti</w:t>
      </w:r>
      <w:r w:rsidR="00EB0724" w:rsidRPr="00045A27">
        <w:rPr>
          <w:bCs/>
          <w:color w:val="000000"/>
          <w:sz w:val="22"/>
          <w:szCs w:val="22"/>
        </w:rPr>
        <w:t xml:space="preserve">. </w:t>
      </w:r>
    </w:p>
    <w:p w:rsidR="00353DB0" w:rsidRPr="00045A27" w:rsidRDefault="00EB0724" w:rsidP="00353DB0">
      <w:pPr>
        <w:pStyle w:val="Paragrafoelenco"/>
        <w:ind w:left="426"/>
        <w:jc w:val="both"/>
        <w:rPr>
          <w:bCs/>
          <w:color w:val="000000"/>
          <w:sz w:val="22"/>
          <w:szCs w:val="22"/>
        </w:rPr>
      </w:pPr>
      <w:r w:rsidRPr="00045A27">
        <w:rPr>
          <w:bCs/>
          <w:color w:val="000000"/>
          <w:sz w:val="22"/>
          <w:szCs w:val="22"/>
        </w:rPr>
        <w:t>La graduatoria dei progetti finanziabili</w:t>
      </w:r>
      <w:r w:rsidR="00E74A3B" w:rsidRPr="00045A27">
        <w:rPr>
          <w:bCs/>
          <w:color w:val="000000"/>
          <w:sz w:val="22"/>
          <w:szCs w:val="22"/>
        </w:rPr>
        <w:t xml:space="preserve"> sarà predisposta da un</w:t>
      </w:r>
      <w:r w:rsidRPr="00045A27">
        <w:rPr>
          <w:bCs/>
          <w:color w:val="000000"/>
          <w:sz w:val="22"/>
          <w:szCs w:val="22"/>
        </w:rPr>
        <w:t>’</w:t>
      </w:r>
      <w:r w:rsidR="00E74A3B" w:rsidRPr="00045A27">
        <w:rPr>
          <w:bCs/>
          <w:color w:val="000000"/>
          <w:sz w:val="22"/>
          <w:szCs w:val="22"/>
        </w:rPr>
        <w:t>apposita commissione costituita da</w:t>
      </w:r>
      <w:r w:rsidR="00353DB0" w:rsidRPr="00045A27">
        <w:rPr>
          <w:bCs/>
          <w:color w:val="000000"/>
          <w:sz w:val="22"/>
          <w:szCs w:val="22"/>
        </w:rPr>
        <w:t xml:space="preserve"> esperti </w:t>
      </w:r>
      <w:r w:rsidR="00A0652C" w:rsidRPr="00045A27">
        <w:rPr>
          <w:bCs/>
          <w:color w:val="000000"/>
          <w:sz w:val="22"/>
          <w:szCs w:val="22"/>
        </w:rPr>
        <w:t xml:space="preserve">di </w:t>
      </w:r>
      <w:r w:rsidR="00353DB0" w:rsidRPr="00045A27">
        <w:rPr>
          <w:bCs/>
          <w:color w:val="000000"/>
          <w:sz w:val="22"/>
          <w:szCs w:val="22"/>
        </w:rPr>
        <w:t>comprovat</w:t>
      </w:r>
      <w:r w:rsidR="00A0652C" w:rsidRPr="00045A27">
        <w:rPr>
          <w:bCs/>
          <w:color w:val="000000"/>
          <w:sz w:val="22"/>
          <w:szCs w:val="22"/>
        </w:rPr>
        <w:t>a professionalità</w:t>
      </w:r>
      <w:r w:rsidR="00353DB0" w:rsidRPr="00045A27">
        <w:rPr>
          <w:bCs/>
          <w:color w:val="000000"/>
          <w:sz w:val="22"/>
          <w:szCs w:val="22"/>
        </w:rPr>
        <w:t xml:space="preserve"> nell’ambito della valutazione sociale e delle politiche giovanili che saranno designati</w:t>
      </w:r>
      <w:r w:rsidR="00E74A3B" w:rsidRPr="00045A27">
        <w:rPr>
          <w:bCs/>
          <w:color w:val="000000"/>
          <w:sz w:val="22"/>
          <w:szCs w:val="22"/>
        </w:rPr>
        <w:t xml:space="preserve"> </w:t>
      </w:r>
      <w:r w:rsidR="00353DB0" w:rsidRPr="00045A27">
        <w:rPr>
          <w:bCs/>
          <w:color w:val="000000"/>
          <w:sz w:val="22"/>
          <w:szCs w:val="22"/>
        </w:rPr>
        <w:t xml:space="preserve">dai Direttori Generali della </w:t>
      </w:r>
      <w:r w:rsidR="00E74A3B" w:rsidRPr="00045A27">
        <w:rPr>
          <w:bCs/>
          <w:color w:val="000000"/>
          <w:sz w:val="22"/>
          <w:szCs w:val="22"/>
        </w:rPr>
        <w:t>Direzione generale per lo studente, l</w:t>
      </w:r>
      <w:r w:rsidR="00A0652C" w:rsidRPr="00045A27">
        <w:rPr>
          <w:bCs/>
          <w:color w:val="000000"/>
          <w:sz w:val="22"/>
          <w:szCs w:val="22"/>
        </w:rPr>
        <w:t>’</w:t>
      </w:r>
      <w:r w:rsidR="00E74A3B" w:rsidRPr="00045A27">
        <w:rPr>
          <w:bCs/>
          <w:color w:val="000000"/>
          <w:sz w:val="22"/>
          <w:szCs w:val="22"/>
        </w:rPr>
        <w:t>integrazione e la partecipazione, Dipartimento della Gioventù e del Servizio civile nazionale – Presidenza del Consiglio dei Ministri, Direzione Generale del terzo settore e della responsabilità sociale delle imprese del Ministero del lavoro e delle politiche sociali.</w:t>
      </w:r>
    </w:p>
    <w:p w:rsidR="00E74A3B" w:rsidRPr="00045A27" w:rsidRDefault="00E74A3B" w:rsidP="00353DB0">
      <w:pPr>
        <w:pStyle w:val="Paragrafoelenco"/>
        <w:ind w:left="426"/>
        <w:jc w:val="both"/>
        <w:rPr>
          <w:bCs/>
          <w:color w:val="000000"/>
          <w:sz w:val="22"/>
          <w:szCs w:val="22"/>
        </w:rPr>
      </w:pPr>
      <w:r w:rsidRPr="00045A27">
        <w:rPr>
          <w:bCs/>
          <w:color w:val="000000"/>
          <w:sz w:val="22"/>
          <w:szCs w:val="22"/>
        </w:rPr>
        <w:t>La commissione sarà presieduta dal Dirigente Ufficio II della D.G. per lo studente, l’integrazione e la partecipazione del M</w:t>
      </w:r>
      <w:r w:rsidR="008A7A7F" w:rsidRPr="00045A27">
        <w:rPr>
          <w:bCs/>
          <w:color w:val="000000"/>
          <w:sz w:val="22"/>
          <w:szCs w:val="22"/>
        </w:rPr>
        <w:t>inistero dell’istruzione, dell’università e della ricerca.</w:t>
      </w:r>
    </w:p>
    <w:p w:rsidR="00753B03" w:rsidRDefault="00753B03" w:rsidP="00353DB0">
      <w:pPr>
        <w:autoSpaceDE w:val="0"/>
        <w:autoSpaceDN w:val="0"/>
        <w:adjustRightInd w:val="0"/>
        <w:spacing w:after="0" w:line="240" w:lineRule="auto"/>
        <w:ind w:firstLine="360"/>
        <w:jc w:val="both"/>
        <w:rPr>
          <w:rFonts w:ascii="Times New Roman" w:hAnsi="Times New Roman" w:cs="Times New Roman"/>
        </w:rPr>
      </w:pPr>
    </w:p>
    <w:p w:rsidR="00353DB0" w:rsidRPr="00045A27" w:rsidRDefault="00353DB0" w:rsidP="00353DB0">
      <w:pPr>
        <w:autoSpaceDE w:val="0"/>
        <w:autoSpaceDN w:val="0"/>
        <w:adjustRightInd w:val="0"/>
        <w:spacing w:after="0" w:line="240" w:lineRule="auto"/>
        <w:ind w:firstLine="360"/>
        <w:jc w:val="both"/>
        <w:rPr>
          <w:rFonts w:ascii="Times New Roman" w:hAnsi="Times New Roman" w:cs="Times New Roman"/>
        </w:rPr>
      </w:pPr>
      <w:r w:rsidRPr="00045A27">
        <w:rPr>
          <w:rFonts w:ascii="Times New Roman" w:hAnsi="Times New Roman" w:cs="Times New Roman"/>
        </w:rPr>
        <w:t>La commissione effettuerà la valutazione secondo i seguenti criteri:</w:t>
      </w:r>
    </w:p>
    <w:p w:rsidR="00406B8F" w:rsidRPr="00045A27" w:rsidRDefault="00406B8F" w:rsidP="00DC1360">
      <w:pPr>
        <w:pStyle w:val="Paragrafoelenco"/>
        <w:numPr>
          <w:ilvl w:val="0"/>
          <w:numId w:val="36"/>
        </w:numPr>
        <w:jc w:val="both"/>
        <w:rPr>
          <w:sz w:val="22"/>
          <w:szCs w:val="22"/>
        </w:rPr>
      </w:pPr>
      <w:r w:rsidRPr="00045A27">
        <w:rPr>
          <w:sz w:val="22"/>
          <w:szCs w:val="22"/>
        </w:rPr>
        <w:t xml:space="preserve">Congruità e coerenza della proposta progettuale rispetto all’ambito d’azione individuato tra quelli indicati al punto </w:t>
      </w:r>
      <w:r w:rsidR="00291FE9" w:rsidRPr="00045A27">
        <w:rPr>
          <w:sz w:val="22"/>
          <w:szCs w:val="22"/>
        </w:rPr>
        <w:t>4</w:t>
      </w:r>
      <w:r w:rsidR="00181644" w:rsidRPr="00045A27">
        <w:rPr>
          <w:sz w:val="22"/>
          <w:szCs w:val="22"/>
        </w:rPr>
        <w:t>)</w:t>
      </w:r>
      <w:r w:rsidRPr="00045A27">
        <w:rPr>
          <w:sz w:val="22"/>
          <w:szCs w:val="22"/>
        </w:rPr>
        <w:t xml:space="preserve"> del presente Bando di partecipazione</w:t>
      </w:r>
      <w:r w:rsidR="00291FE9" w:rsidRPr="00045A27">
        <w:rPr>
          <w:sz w:val="22"/>
          <w:szCs w:val="22"/>
        </w:rPr>
        <w:t xml:space="preserve"> (punteggio 0-10)</w:t>
      </w:r>
      <w:r w:rsidRPr="00045A27">
        <w:rPr>
          <w:sz w:val="22"/>
          <w:szCs w:val="22"/>
        </w:rPr>
        <w:t>;</w:t>
      </w:r>
    </w:p>
    <w:p w:rsidR="00291FE9" w:rsidRPr="00045A27" w:rsidRDefault="00291FE9" w:rsidP="00291FE9">
      <w:pPr>
        <w:pStyle w:val="Paragrafoelenco"/>
        <w:numPr>
          <w:ilvl w:val="0"/>
          <w:numId w:val="36"/>
        </w:numPr>
        <w:jc w:val="both"/>
        <w:rPr>
          <w:sz w:val="22"/>
          <w:szCs w:val="22"/>
        </w:rPr>
      </w:pPr>
      <w:r w:rsidRPr="00045A27">
        <w:rPr>
          <w:sz w:val="22"/>
          <w:szCs w:val="22"/>
        </w:rPr>
        <w:t>Congruità e coerenza della proposta progettuale rispetto agli obiettivi tra quelli indicati al punto 5) del presente Bando di partecipazione (punteggio 0-10);</w:t>
      </w:r>
    </w:p>
    <w:p w:rsidR="00406B8F" w:rsidRPr="00045A27" w:rsidRDefault="0011530B" w:rsidP="00DC1360">
      <w:pPr>
        <w:pStyle w:val="Paragrafoelenco"/>
        <w:numPr>
          <w:ilvl w:val="0"/>
          <w:numId w:val="36"/>
        </w:numPr>
        <w:jc w:val="both"/>
        <w:rPr>
          <w:sz w:val="22"/>
          <w:szCs w:val="22"/>
        </w:rPr>
      </w:pPr>
      <w:r w:rsidRPr="00045A27">
        <w:rPr>
          <w:sz w:val="22"/>
          <w:szCs w:val="22"/>
        </w:rPr>
        <w:t>Numero di Istituzioni scolastiche coinvolte</w:t>
      </w:r>
      <w:r w:rsidR="00291FE9" w:rsidRPr="00045A27">
        <w:rPr>
          <w:sz w:val="22"/>
          <w:szCs w:val="22"/>
        </w:rPr>
        <w:t xml:space="preserve"> </w:t>
      </w:r>
      <w:r w:rsidR="00420668" w:rsidRPr="00045A27">
        <w:rPr>
          <w:sz w:val="22"/>
          <w:szCs w:val="22"/>
        </w:rPr>
        <w:t>(punteggio 0-1</w:t>
      </w:r>
      <w:r w:rsidR="00291FE9" w:rsidRPr="00045A27">
        <w:rPr>
          <w:sz w:val="22"/>
          <w:szCs w:val="22"/>
        </w:rPr>
        <w:t>0);</w:t>
      </w:r>
    </w:p>
    <w:p w:rsidR="00291FE9" w:rsidRPr="00045A27" w:rsidRDefault="0011530B" w:rsidP="00DC1360">
      <w:pPr>
        <w:pStyle w:val="Paragrafoelenco"/>
        <w:numPr>
          <w:ilvl w:val="0"/>
          <w:numId w:val="36"/>
        </w:numPr>
        <w:jc w:val="both"/>
        <w:rPr>
          <w:sz w:val="22"/>
          <w:szCs w:val="22"/>
        </w:rPr>
      </w:pPr>
      <w:r w:rsidRPr="00045A27">
        <w:rPr>
          <w:sz w:val="22"/>
          <w:szCs w:val="22"/>
        </w:rPr>
        <w:t xml:space="preserve">Modalità di coinvolgimento </w:t>
      </w:r>
      <w:r w:rsidR="00291FE9" w:rsidRPr="00045A27">
        <w:rPr>
          <w:sz w:val="22"/>
          <w:szCs w:val="22"/>
        </w:rPr>
        <w:t>dei Centri di servizio per il volontariato (punteggio 0-10);</w:t>
      </w:r>
    </w:p>
    <w:p w:rsidR="00291FE9" w:rsidRPr="00045A27" w:rsidRDefault="0011530B" w:rsidP="00DC1360">
      <w:pPr>
        <w:pStyle w:val="Paragrafoelenco"/>
        <w:numPr>
          <w:ilvl w:val="0"/>
          <w:numId w:val="36"/>
        </w:numPr>
        <w:jc w:val="both"/>
        <w:rPr>
          <w:sz w:val="22"/>
          <w:szCs w:val="22"/>
        </w:rPr>
      </w:pPr>
      <w:r w:rsidRPr="00045A27">
        <w:rPr>
          <w:sz w:val="22"/>
          <w:szCs w:val="22"/>
        </w:rPr>
        <w:t>Modalità di c</w:t>
      </w:r>
      <w:r w:rsidR="00291FE9" w:rsidRPr="00045A27">
        <w:rPr>
          <w:sz w:val="22"/>
          <w:szCs w:val="22"/>
        </w:rPr>
        <w:t>oinvolgimento di organizzazioni di volontariato e</w:t>
      </w:r>
      <w:r w:rsidR="00420668" w:rsidRPr="00045A27">
        <w:rPr>
          <w:sz w:val="22"/>
          <w:szCs w:val="22"/>
        </w:rPr>
        <w:t>/o</w:t>
      </w:r>
      <w:r w:rsidR="00291FE9" w:rsidRPr="00045A27">
        <w:rPr>
          <w:sz w:val="22"/>
          <w:szCs w:val="22"/>
        </w:rPr>
        <w:t xml:space="preserve"> di Terzo settore (punteggio 0-20);</w:t>
      </w:r>
    </w:p>
    <w:p w:rsidR="00420668" w:rsidRPr="00045A27" w:rsidRDefault="00420668" w:rsidP="00DC1360">
      <w:pPr>
        <w:pStyle w:val="Paragrafoelenco"/>
        <w:numPr>
          <w:ilvl w:val="0"/>
          <w:numId w:val="36"/>
        </w:numPr>
        <w:jc w:val="both"/>
        <w:rPr>
          <w:sz w:val="22"/>
          <w:szCs w:val="22"/>
        </w:rPr>
      </w:pPr>
      <w:r w:rsidRPr="00045A27">
        <w:rPr>
          <w:sz w:val="22"/>
          <w:szCs w:val="22"/>
        </w:rPr>
        <w:t xml:space="preserve">Coinvolgimento </w:t>
      </w:r>
      <w:r w:rsidR="0011530B" w:rsidRPr="00045A27">
        <w:rPr>
          <w:sz w:val="22"/>
          <w:szCs w:val="22"/>
        </w:rPr>
        <w:t>attivo di</w:t>
      </w:r>
      <w:r w:rsidRPr="00045A27">
        <w:rPr>
          <w:sz w:val="22"/>
          <w:szCs w:val="22"/>
        </w:rPr>
        <w:t xml:space="preserve"> studenti </w:t>
      </w:r>
      <w:r w:rsidR="0011530B" w:rsidRPr="00045A27">
        <w:rPr>
          <w:sz w:val="22"/>
          <w:szCs w:val="22"/>
        </w:rPr>
        <w:t xml:space="preserve">nella fase di elaborazione della proposta progettuale </w:t>
      </w:r>
      <w:r w:rsidRPr="00045A27">
        <w:rPr>
          <w:sz w:val="22"/>
          <w:szCs w:val="22"/>
        </w:rPr>
        <w:t>(punteggio 0-1</w:t>
      </w:r>
      <w:r w:rsidR="0011530B" w:rsidRPr="00045A27">
        <w:rPr>
          <w:sz w:val="22"/>
          <w:szCs w:val="22"/>
        </w:rPr>
        <w:t>5</w:t>
      </w:r>
      <w:r w:rsidRPr="00045A27">
        <w:rPr>
          <w:sz w:val="22"/>
          <w:szCs w:val="22"/>
        </w:rPr>
        <w:t>);</w:t>
      </w:r>
    </w:p>
    <w:p w:rsidR="00353DB0" w:rsidRPr="00045A27" w:rsidRDefault="00291FE9" w:rsidP="001C432A">
      <w:pPr>
        <w:pStyle w:val="Paragrafoelenco"/>
        <w:numPr>
          <w:ilvl w:val="0"/>
          <w:numId w:val="36"/>
        </w:numPr>
        <w:jc w:val="both"/>
        <w:rPr>
          <w:sz w:val="22"/>
          <w:szCs w:val="22"/>
        </w:rPr>
      </w:pPr>
      <w:r w:rsidRPr="00045A27">
        <w:rPr>
          <w:sz w:val="22"/>
          <w:szCs w:val="22"/>
        </w:rPr>
        <w:t>Q</w:t>
      </w:r>
      <w:r w:rsidR="00353DB0" w:rsidRPr="00045A27">
        <w:rPr>
          <w:sz w:val="22"/>
          <w:szCs w:val="22"/>
        </w:rPr>
        <w:t>ualità e originalità dell</w:t>
      </w:r>
      <w:r w:rsidR="0011530B" w:rsidRPr="00045A27">
        <w:rPr>
          <w:sz w:val="22"/>
          <w:szCs w:val="22"/>
        </w:rPr>
        <w:t>’</w:t>
      </w:r>
      <w:r w:rsidR="00353DB0" w:rsidRPr="00045A27">
        <w:rPr>
          <w:sz w:val="22"/>
          <w:szCs w:val="22"/>
        </w:rPr>
        <w:t>intervento anche con riferimento all</w:t>
      </w:r>
      <w:r w:rsidR="0011530B" w:rsidRPr="00045A27">
        <w:rPr>
          <w:sz w:val="22"/>
          <w:szCs w:val="22"/>
        </w:rPr>
        <w:t>’</w:t>
      </w:r>
      <w:r w:rsidR="00353DB0" w:rsidRPr="00045A27">
        <w:rPr>
          <w:sz w:val="22"/>
          <w:szCs w:val="22"/>
        </w:rPr>
        <w:t>utilizzo di linguaggi artistici e creativi e di nuove tecnologie (punt</w:t>
      </w:r>
      <w:r w:rsidRPr="00045A27">
        <w:rPr>
          <w:sz w:val="22"/>
          <w:szCs w:val="22"/>
        </w:rPr>
        <w:t>eggio 0-</w:t>
      </w:r>
      <w:r w:rsidR="0011530B" w:rsidRPr="00045A27">
        <w:rPr>
          <w:sz w:val="22"/>
          <w:szCs w:val="22"/>
        </w:rPr>
        <w:t>1</w:t>
      </w:r>
      <w:r w:rsidRPr="00045A27">
        <w:rPr>
          <w:sz w:val="22"/>
          <w:szCs w:val="22"/>
        </w:rPr>
        <w:t>0</w:t>
      </w:r>
      <w:r w:rsidR="00353DB0" w:rsidRPr="00045A27">
        <w:rPr>
          <w:sz w:val="22"/>
          <w:szCs w:val="22"/>
        </w:rPr>
        <w:t>);</w:t>
      </w:r>
    </w:p>
    <w:p w:rsidR="00353DB0" w:rsidRPr="00045A27" w:rsidRDefault="00291FE9" w:rsidP="001C432A">
      <w:pPr>
        <w:pStyle w:val="Paragrafoelenco"/>
        <w:numPr>
          <w:ilvl w:val="0"/>
          <w:numId w:val="36"/>
        </w:numPr>
        <w:jc w:val="both"/>
        <w:rPr>
          <w:sz w:val="22"/>
          <w:szCs w:val="22"/>
        </w:rPr>
      </w:pPr>
      <w:r w:rsidRPr="00045A27">
        <w:rPr>
          <w:sz w:val="22"/>
          <w:szCs w:val="22"/>
        </w:rPr>
        <w:t>R</w:t>
      </w:r>
      <w:r w:rsidR="00353DB0" w:rsidRPr="00045A27">
        <w:rPr>
          <w:sz w:val="22"/>
          <w:szCs w:val="22"/>
        </w:rPr>
        <w:t xml:space="preserve">eplicabilità </w:t>
      </w:r>
      <w:r w:rsidR="0011530B" w:rsidRPr="00045A27">
        <w:rPr>
          <w:sz w:val="22"/>
          <w:szCs w:val="22"/>
        </w:rPr>
        <w:t xml:space="preserve">e sostenibilità </w:t>
      </w:r>
      <w:r w:rsidR="00353DB0" w:rsidRPr="00045A27">
        <w:rPr>
          <w:sz w:val="22"/>
          <w:szCs w:val="22"/>
        </w:rPr>
        <w:t>dell</w:t>
      </w:r>
      <w:r w:rsidR="0011530B" w:rsidRPr="00045A27">
        <w:rPr>
          <w:sz w:val="22"/>
          <w:szCs w:val="22"/>
        </w:rPr>
        <w:t>’</w:t>
      </w:r>
      <w:r w:rsidR="00353DB0" w:rsidRPr="00045A27">
        <w:rPr>
          <w:sz w:val="22"/>
          <w:szCs w:val="22"/>
        </w:rPr>
        <w:t>iniziativa (punt</w:t>
      </w:r>
      <w:r w:rsidRPr="00045A27">
        <w:rPr>
          <w:sz w:val="22"/>
          <w:szCs w:val="22"/>
        </w:rPr>
        <w:t>eggio 0-1</w:t>
      </w:r>
      <w:r w:rsidR="0011530B" w:rsidRPr="00045A27">
        <w:rPr>
          <w:sz w:val="22"/>
          <w:szCs w:val="22"/>
        </w:rPr>
        <w:t>5</w:t>
      </w:r>
      <w:r w:rsidR="00353DB0" w:rsidRPr="00045A27">
        <w:rPr>
          <w:sz w:val="22"/>
          <w:szCs w:val="22"/>
        </w:rPr>
        <w:t>).</w:t>
      </w:r>
    </w:p>
    <w:p w:rsidR="00353DB0" w:rsidRPr="00045A27" w:rsidRDefault="00353DB0" w:rsidP="001C432A">
      <w:pPr>
        <w:pStyle w:val="Paragrafoelenco"/>
        <w:jc w:val="both"/>
        <w:rPr>
          <w:sz w:val="22"/>
          <w:szCs w:val="22"/>
        </w:rPr>
      </w:pPr>
    </w:p>
    <w:p w:rsidR="00353DB0" w:rsidRPr="00045A27" w:rsidRDefault="00353DB0" w:rsidP="00353DB0">
      <w:pPr>
        <w:autoSpaceDE w:val="0"/>
        <w:autoSpaceDN w:val="0"/>
        <w:adjustRightInd w:val="0"/>
        <w:spacing w:after="0" w:line="240" w:lineRule="auto"/>
        <w:ind w:firstLine="360"/>
        <w:jc w:val="both"/>
        <w:rPr>
          <w:rFonts w:ascii="Times New Roman" w:hAnsi="Times New Roman" w:cs="Times New Roman"/>
        </w:rPr>
      </w:pPr>
      <w:r w:rsidRPr="00045A27">
        <w:rPr>
          <w:rFonts w:ascii="Times New Roman" w:hAnsi="Times New Roman" w:cs="Times New Roman"/>
        </w:rPr>
        <w:t>Saranno e</w:t>
      </w:r>
      <w:r w:rsidR="008D1B66" w:rsidRPr="00045A27">
        <w:rPr>
          <w:rFonts w:ascii="Times New Roman" w:hAnsi="Times New Roman" w:cs="Times New Roman"/>
        </w:rPr>
        <w:t>sclusi i progetti che</w:t>
      </w:r>
      <w:r w:rsidRPr="00045A27">
        <w:rPr>
          <w:rFonts w:ascii="Times New Roman" w:hAnsi="Times New Roman" w:cs="Times New Roman"/>
        </w:rPr>
        <w:t>:</w:t>
      </w:r>
    </w:p>
    <w:p w:rsidR="008D1B66" w:rsidRPr="00F002E4" w:rsidRDefault="008D1B66" w:rsidP="001C432A">
      <w:pPr>
        <w:pStyle w:val="Paragrafoelenco"/>
        <w:numPr>
          <w:ilvl w:val="0"/>
          <w:numId w:val="37"/>
        </w:numPr>
        <w:jc w:val="both"/>
        <w:rPr>
          <w:sz w:val="22"/>
          <w:szCs w:val="22"/>
        </w:rPr>
      </w:pPr>
      <w:r w:rsidRPr="00045A27">
        <w:rPr>
          <w:sz w:val="22"/>
          <w:szCs w:val="22"/>
        </w:rPr>
        <w:t xml:space="preserve">non perverranno entro le </w:t>
      </w:r>
      <w:r w:rsidRPr="00F002E4">
        <w:rPr>
          <w:sz w:val="22"/>
          <w:szCs w:val="22"/>
        </w:rPr>
        <w:t xml:space="preserve">entro </w:t>
      </w:r>
      <w:r w:rsidR="0011530B" w:rsidRPr="00F002E4">
        <w:rPr>
          <w:sz w:val="22"/>
          <w:szCs w:val="22"/>
        </w:rPr>
        <w:t xml:space="preserve">le ore 23.59 del </w:t>
      </w:r>
      <w:r w:rsidR="00B46886" w:rsidRPr="00F002E4">
        <w:rPr>
          <w:sz w:val="22"/>
          <w:szCs w:val="22"/>
        </w:rPr>
        <w:t xml:space="preserve">giorno </w:t>
      </w:r>
      <w:r w:rsidR="00F002E4" w:rsidRPr="00F002E4">
        <w:rPr>
          <w:sz w:val="22"/>
          <w:szCs w:val="22"/>
        </w:rPr>
        <w:t>1</w:t>
      </w:r>
      <w:r w:rsidR="0011530B" w:rsidRPr="00F002E4">
        <w:rPr>
          <w:sz w:val="22"/>
          <w:szCs w:val="22"/>
        </w:rPr>
        <w:t>8</w:t>
      </w:r>
      <w:r w:rsidR="00F002E4" w:rsidRPr="00F002E4">
        <w:rPr>
          <w:sz w:val="22"/>
          <w:szCs w:val="22"/>
        </w:rPr>
        <w:t xml:space="preserve"> </w:t>
      </w:r>
      <w:r w:rsidR="0011530B" w:rsidRPr="00F002E4">
        <w:rPr>
          <w:sz w:val="22"/>
          <w:szCs w:val="22"/>
        </w:rPr>
        <w:t>aprile/2016</w:t>
      </w:r>
      <w:r w:rsidR="00B46886" w:rsidRPr="00F002E4">
        <w:rPr>
          <w:sz w:val="22"/>
          <w:szCs w:val="22"/>
        </w:rPr>
        <w:t>;</w:t>
      </w:r>
    </w:p>
    <w:p w:rsidR="00353DB0" w:rsidRPr="00F002E4" w:rsidRDefault="008D1B66" w:rsidP="00F97BA1">
      <w:pPr>
        <w:pStyle w:val="Paragrafoelenco"/>
        <w:numPr>
          <w:ilvl w:val="0"/>
          <w:numId w:val="37"/>
        </w:numPr>
        <w:jc w:val="both"/>
        <w:rPr>
          <w:sz w:val="22"/>
          <w:szCs w:val="22"/>
        </w:rPr>
      </w:pPr>
      <w:r w:rsidRPr="00F002E4">
        <w:rPr>
          <w:sz w:val="22"/>
          <w:szCs w:val="22"/>
        </w:rPr>
        <w:t>non perverranno digitalmente</w:t>
      </w:r>
      <w:r w:rsidR="00353DB0" w:rsidRPr="00F002E4">
        <w:rPr>
          <w:sz w:val="22"/>
          <w:szCs w:val="22"/>
        </w:rPr>
        <w:t>;</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E01E6C" w:rsidRPr="00045A27">
        <w:rPr>
          <w:sz w:val="22"/>
          <w:szCs w:val="22"/>
        </w:rPr>
        <w:t xml:space="preserve">perverranno </w:t>
      </w:r>
      <w:r w:rsidRPr="00045A27">
        <w:rPr>
          <w:sz w:val="22"/>
          <w:szCs w:val="22"/>
        </w:rPr>
        <w:t>in unico file pdf;</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8D1B66" w:rsidRPr="00045A27">
        <w:rPr>
          <w:sz w:val="22"/>
          <w:szCs w:val="22"/>
        </w:rPr>
        <w:t>avranno</w:t>
      </w:r>
      <w:r w:rsidRPr="00045A27">
        <w:rPr>
          <w:sz w:val="22"/>
          <w:szCs w:val="22"/>
        </w:rPr>
        <w:t xml:space="preserve"> come partner i Centri di servizio per il volontariato</w:t>
      </w:r>
      <w:r w:rsidR="0009197F">
        <w:rPr>
          <w:sz w:val="22"/>
          <w:szCs w:val="22"/>
        </w:rPr>
        <w:t xml:space="preserve"> - CSV</w:t>
      </w:r>
      <w:r w:rsidRPr="00045A27">
        <w:rPr>
          <w:sz w:val="22"/>
          <w:szCs w:val="22"/>
        </w:rPr>
        <w:t>;</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8D1B66" w:rsidRPr="00045A27">
        <w:rPr>
          <w:sz w:val="22"/>
          <w:szCs w:val="22"/>
        </w:rPr>
        <w:t xml:space="preserve">avranno </w:t>
      </w:r>
      <w:r w:rsidRPr="00045A27">
        <w:rPr>
          <w:sz w:val="22"/>
          <w:szCs w:val="22"/>
        </w:rPr>
        <w:t>come partner le o</w:t>
      </w:r>
      <w:r w:rsidR="00420668" w:rsidRPr="00045A27">
        <w:rPr>
          <w:sz w:val="22"/>
          <w:szCs w:val="22"/>
        </w:rPr>
        <w:t>rganizzazioni di volontariato e/</w:t>
      </w:r>
      <w:r w:rsidRPr="00045A27">
        <w:rPr>
          <w:sz w:val="22"/>
          <w:szCs w:val="22"/>
        </w:rPr>
        <w:t>o di terzo settore.</w:t>
      </w:r>
    </w:p>
    <w:p w:rsidR="00353DB0" w:rsidRDefault="00353DB0" w:rsidP="00353DB0">
      <w:pPr>
        <w:autoSpaceDE w:val="0"/>
        <w:autoSpaceDN w:val="0"/>
        <w:adjustRightInd w:val="0"/>
        <w:spacing w:after="0" w:line="240" w:lineRule="auto"/>
        <w:jc w:val="both"/>
        <w:rPr>
          <w:rFonts w:ascii="Times New Roman" w:hAnsi="Times New Roman" w:cs="Times New Roman"/>
        </w:rPr>
      </w:pPr>
    </w:p>
    <w:p w:rsidR="00BB0A46" w:rsidRPr="00045A27" w:rsidRDefault="00BB0A46" w:rsidP="00E378D3">
      <w:pPr>
        <w:pStyle w:val="Paragrafoelenco"/>
        <w:numPr>
          <w:ilvl w:val="0"/>
          <w:numId w:val="12"/>
        </w:numPr>
        <w:jc w:val="both"/>
        <w:rPr>
          <w:b/>
          <w:bCs/>
          <w:color w:val="000000"/>
          <w:sz w:val="22"/>
          <w:szCs w:val="22"/>
        </w:rPr>
      </w:pPr>
      <w:r w:rsidRPr="00045A27">
        <w:rPr>
          <w:b/>
          <w:bCs/>
          <w:color w:val="000000"/>
          <w:sz w:val="22"/>
          <w:szCs w:val="22"/>
        </w:rPr>
        <w:t xml:space="preserve">Progetti ammessi a finanziamento </w:t>
      </w:r>
    </w:p>
    <w:p w:rsidR="00BB0A46" w:rsidRPr="00045A27" w:rsidRDefault="00BB0A46" w:rsidP="00BB0A46">
      <w:pPr>
        <w:tabs>
          <w:tab w:val="left" w:pos="284"/>
        </w:tabs>
        <w:suppressAutoHyphens/>
        <w:spacing w:after="0" w:line="240" w:lineRule="auto"/>
        <w:ind w:left="426" w:right="98"/>
        <w:jc w:val="both"/>
        <w:rPr>
          <w:rFonts w:ascii="Times New Roman" w:hAnsi="Times New Roman" w:cs="Times New Roman"/>
        </w:rPr>
      </w:pPr>
      <w:r w:rsidRPr="00045A27">
        <w:rPr>
          <w:rFonts w:ascii="Times New Roman" w:hAnsi="Times New Roman" w:cs="Times New Roman"/>
        </w:rPr>
        <w:t>L’elenco delle proposte progettuali ammesse a finanziamento sarà pubblicato su</w:t>
      </w:r>
      <w:r w:rsidR="00E22E69" w:rsidRPr="00045A27">
        <w:rPr>
          <w:rFonts w:ascii="Times New Roman" w:hAnsi="Times New Roman" w:cs="Times New Roman"/>
        </w:rPr>
        <w:t>i</w:t>
      </w:r>
      <w:r w:rsidRPr="00045A27">
        <w:rPr>
          <w:rFonts w:ascii="Times New Roman" w:hAnsi="Times New Roman" w:cs="Times New Roman"/>
        </w:rPr>
        <w:t xml:space="preserve"> sit</w:t>
      </w:r>
      <w:r w:rsidR="00E22E69" w:rsidRPr="00045A27">
        <w:rPr>
          <w:rFonts w:ascii="Times New Roman" w:hAnsi="Times New Roman" w:cs="Times New Roman"/>
        </w:rPr>
        <w:t>i</w:t>
      </w:r>
      <w:r w:rsidRPr="00045A27">
        <w:rPr>
          <w:rFonts w:ascii="Times New Roman" w:hAnsi="Times New Roman" w:cs="Times New Roman"/>
        </w:rPr>
        <w:t xml:space="preserve"> web del Ministero dell'istruzione, dell'università e della ricerca, del Ministero del lavoro e delle politiche sociali e del Dipartimento della Gioventù – Preside</w:t>
      </w:r>
      <w:r w:rsidR="0011530B" w:rsidRPr="00045A27">
        <w:rPr>
          <w:rFonts w:ascii="Times New Roman" w:hAnsi="Times New Roman" w:cs="Times New Roman"/>
        </w:rPr>
        <w:t>nza del Consiglio dei Ministri</w:t>
      </w:r>
      <w:r w:rsidR="003B4E7F" w:rsidRPr="00045A27">
        <w:rPr>
          <w:rFonts w:ascii="Times New Roman" w:hAnsi="Times New Roman" w:cs="Times New Roman"/>
        </w:rPr>
        <w:t>, successivamente alla presa d’atto e/o registrazione da parte dei rispettivi organi di controllo</w:t>
      </w:r>
      <w:r w:rsidR="001C432A" w:rsidRPr="00045A27">
        <w:rPr>
          <w:rFonts w:ascii="Times New Roman" w:hAnsi="Times New Roman" w:cs="Times New Roman"/>
        </w:rPr>
        <w:t>.</w:t>
      </w:r>
      <w:r w:rsidR="00713769" w:rsidRPr="00045A27">
        <w:rPr>
          <w:rFonts w:ascii="Times New Roman" w:hAnsi="Times New Roman" w:cs="Times New Roman"/>
        </w:rPr>
        <w:t xml:space="preserve"> </w:t>
      </w:r>
    </w:p>
    <w:p w:rsidR="00713769" w:rsidRPr="00045A27" w:rsidRDefault="00713769" w:rsidP="00BB0A46">
      <w:pPr>
        <w:tabs>
          <w:tab w:val="left" w:pos="284"/>
        </w:tabs>
        <w:suppressAutoHyphens/>
        <w:spacing w:after="0" w:line="240" w:lineRule="auto"/>
        <w:ind w:left="426" w:right="98"/>
        <w:jc w:val="both"/>
        <w:rPr>
          <w:rFonts w:ascii="Times New Roman" w:hAnsi="Times New Roman" w:cs="Times New Roman"/>
        </w:rPr>
      </w:pPr>
      <w:r w:rsidRPr="00045A27">
        <w:rPr>
          <w:rFonts w:ascii="Times New Roman" w:hAnsi="Times New Roman" w:cs="Times New Roman"/>
        </w:rPr>
        <w:lastRenderedPageBreak/>
        <w:t xml:space="preserve">Le istituzioni scolastiche i cui progetti sono stati ammessi al finanziamento riceveranno una comunicazione, tramite posta certificata, dall’amministrazione centrale responsabile dell’erogazione del contributo - di cui al punto 3 e successivo punto 10 </w:t>
      </w:r>
      <w:r w:rsidR="00C47E02" w:rsidRPr="00045A27">
        <w:rPr>
          <w:rFonts w:ascii="Times New Roman" w:hAnsi="Times New Roman" w:cs="Times New Roman"/>
        </w:rPr>
        <w:t>–</w:t>
      </w:r>
      <w:r w:rsidRPr="00045A27">
        <w:rPr>
          <w:rFonts w:ascii="Times New Roman" w:hAnsi="Times New Roman" w:cs="Times New Roman"/>
        </w:rPr>
        <w:t xml:space="preserve"> </w:t>
      </w:r>
      <w:r w:rsidR="00C47E02" w:rsidRPr="00045A27">
        <w:rPr>
          <w:rFonts w:ascii="Times New Roman" w:hAnsi="Times New Roman" w:cs="Times New Roman"/>
        </w:rPr>
        <w:t>esplicativa del</w:t>
      </w:r>
      <w:r w:rsidRPr="00045A27">
        <w:rPr>
          <w:rFonts w:ascii="Times New Roman" w:hAnsi="Times New Roman" w:cs="Times New Roman"/>
        </w:rPr>
        <w:t xml:space="preserve">le modalità amministrativo contabili </w:t>
      </w:r>
      <w:r w:rsidR="00C47E02" w:rsidRPr="00045A27">
        <w:rPr>
          <w:rFonts w:ascii="Times New Roman" w:hAnsi="Times New Roman" w:cs="Times New Roman"/>
        </w:rPr>
        <w:t xml:space="preserve">necessarie </w:t>
      </w:r>
      <w:r w:rsidRPr="00045A27">
        <w:rPr>
          <w:rFonts w:ascii="Times New Roman" w:hAnsi="Times New Roman" w:cs="Times New Roman"/>
        </w:rPr>
        <w:t xml:space="preserve">per la realizzazione del progetto stesso. </w:t>
      </w:r>
    </w:p>
    <w:p w:rsidR="00BB0A46" w:rsidRPr="00045A27" w:rsidRDefault="00BB0A46" w:rsidP="00BB0A46">
      <w:pPr>
        <w:pStyle w:val="Paragrafoelenco"/>
        <w:ind w:left="786"/>
        <w:rPr>
          <w:b/>
          <w:bCs/>
          <w:sz w:val="22"/>
          <w:szCs w:val="22"/>
        </w:rPr>
      </w:pPr>
    </w:p>
    <w:p w:rsidR="000A6146" w:rsidRPr="00045A27" w:rsidRDefault="00BB0A46" w:rsidP="00E378D3">
      <w:pPr>
        <w:pStyle w:val="Paragrafoelenco"/>
        <w:numPr>
          <w:ilvl w:val="0"/>
          <w:numId w:val="12"/>
        </w:numPr>
        <w:rPr>
          <w:b/>
          <w:bCs/>
          <w:sz w:val="22"/>
          <w:szCs w:val="22"/>
        </w:rPr>
      </w:pPr>
      <w:r w:rsidRPr="00045A27">
        <w:rPr>
          <w:b/>
          <w:bCs/>
          <w:sz w:val="22"/>
          <w:szCs w:val="22"/>
        </w:rPr>
        <w:t xml:space="preserve"> </w:t>
      </w:r>
      <w:r w:rsidR="00442AB3" w:rsidRPr="00045A27">
        <w:rPr>
          <w:b/>
          <w:bCs/>
          <w:sz w:val="22"/>
          <w:szCs w:val="22"/>
        </w:rPr>
        <w:t>Erogazione del finanziamento</w:t>
      </w:r>
      <w:r w:rsidR="00AF38A3" w:rsidRPr="00045A27">
        <w:rPr>
          <w:b/>
          <w:bCs/>
          <w:sz w:val="22"/>
          <w:szCs w:val="22"/>
        </w:rPr>
        <w:t>,</w:t>
      </w:r>
      <w:r w:rsidR="00442AB3" w:rsidRPr="00045A27">
        <w:rPr>
          <w:b/>
          <w:bCs/>
          <w:sz w:val="22"/>
          <w:szCs w:val="22"/>
        </w:rPr>
        <w:t xml:space="preserve"> </w:t>
      </w:r>
      <w:r w:rsidR="00AF38A3" w:rsidRPr="00045A27">
        <w:rPr>
          <w:b/>
          <w:bCs/>
          <w:sz w:val="22"/>
          <w:szCs w:val="22"/>
        </w:rPr>
        <w:t xml:space="preserve">relazione </w:t>
      </w:r>
      <w:r w:rsidRPr="00045A27">
        <w:rPr>
          <w:b/>
          <w:bCs/>
          <w:sz w:val="22"/>
          <w:szCs w:val="22"/>
        </w:rPr>
        <w:t xml:space="preserve">finale </w:t>
      </w:r>
      <w:r w:rsidR="00AF38A3" w:rsidRPr="00045A27">
        <w:rPr>
          <w:b/>
          <w:bCs/>
          <w:sz w:val="22"/>
          <w:szCs w:val="22"/>
        </w:rPr>
        <w:t>e</w:t>
      </w:r>
      <w:r w:rsidRPr="00045A27">
        <w:rPr>
          <w:b/>
          <w:bCs/>
          <w:sz w:val="22"/>
          <w:szCs w:val="22"/>
        </w:rPr>
        <w:t xml:space="preserve"> rendicontazione</w:t>
      </w:r>
      <w:r w:rsidR="00AF38A3" w:rsidRPr="00045A27">
        <w:rPr>
          <w:b/>
          <w:bCs/>
          <w:sz w:val="22"/>
          <w:szCs w:val="22"/>
        </w:rPr>
        <w:t xml:space="preserve"> delle attività</w:t>
      </w:r>
    </w:p>
    <w:p w:rsidR="0008144D" w:rsidRPr="00045A27" w:rsidRDefault="00E44BD5" w:rsidP="00BB0A46">
      <w:pPr>
        <w:pStyle w:val="Testonormale"/>
        <w:ind w:left="426"/>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Le risorse finanziarie</w:t>
      </w:r>
      <w:r w:rsidR="003B4E7F" w:rsidRPr="00045A27">
        <w:rPr>
          <w:rFonts w:ascii="Times New Roman" w:hAnsi="Times New Roman" w:cs="Times New Roman"/>
          <w:color w:val="auto"/>
          <w:sz w:val="22"/>
          <w:szCs w:val="22"/>
        </w:rPr>
        <w:t xml:space="preserve"> - </w:t>
      </w:r>
      <w:r w:rsidR="0008144D" w:rsidRPr="00045A27">
        <w:rPr>
          <w:rFonts w:ascii="Times New Roman" w:hAnsi="Times New Roman" w:cs="Times New Roman"/>
          <w:color w:val="auto"/>
          <w:sz w:val="22"/>
          <w:szCs w:val="22"/>
        </w:rPr>
        <w:t xml:space="preserve">di cui al punto </w:t>
      </w:r>
      <w:r w:rsidR="003B4E7F" w:rsidRPr="00045A27">
        <w:rPr>
          <w:rFonts w:ascii="Times New Roman" w:hAnsi="Times New Roman" w:cs="Times New Roman"/>
          <w:color w:val="auto"/>
          <w:sz w:val="22"/>
          <w:szCs w:val="22"/>
        </w:rPr>
        <w:t>3</w:t>
      </w:r>
      <w:r w:rsidR="0008144D" w:rsidRPr="00045A27">
        <w:rPr>
          <w:rFonts w:ascii="Times New Roman" w:hAnsi="Times New Roman" w:cs="Times New Roman"/>
          <w:color w:val="auto"/>
          <w:sz w:val="22"/>
          <w:szCs w:val="22"/>
        </w:rPr>
        <w:t xml:space="preserve"> del presente B</w:t>
      </w:r>
      <w:r w:rsidRPr="00045A27">
        <w:rPr>
          <w:rFonts w:ascii="Times New Roman" w:hAnsi="Times New Roman" w:cs="Times New Roman"/>
          <w:color w:val="auto"/>
          <w:sz w:val="22"/>
          <w:szCs w:val="22"/>
        </w:rPr>
        <w:t xml:space="preserve">ando </w:t>
      </w:r>
      <w:r w:rsidR="0008144D" w:rsidRPr="00045A27">
        <w:rPr>
          <w:rFonts w:ascii="Times New Roman" w:hAnsi="Times New Roman" w:cs="Times New Roman"/>
          <w:color w:val="auto"/>
          <w:sz w:val="22"/>
          <w:szCs w:val="22"/>
        </w:rPr>
        <w:t xml:space="preserve">di partecipazione e </w:t>
      </w:r>
      <w:r w:rsidRPr="00045A27">
        <w:rPr>
          <w:rFonts w:ascii="Times New Roman" w:hAnsi="Times New Roman" w:cs="Times New Roman"/>
          <w:color w:val="auto"/>
          <w:sz w:val="22"/>
          <w:szCs w:val="22"/>
        </w:rPr>
        <w:t>in</w:t>
      </w:r>
      <w:r w:rsidR="000A6146" w:rsidRPr="00045A27">
        <w:rPr>
          <w:rFonts w:ascii="Times New Roman" w:hAnsi="Times New Roman" w:cs="Times New Roman"/>
          <w:color w:val="auto"/>
          <w:sz w:val="22"/>
          <w:szCs w:val="22"/>
        </w:rPr>
        <w:t xml:space="preserve"> </w:t>
      </w:r>
      <w:r w:rsidR="00442AB3" w:rsidRPr="00045A27">
        <w:rPr>
          <w:rFonts w:ascii="Times New Roman" w:hAnsi="Times New Roman" w:cs="Times New Roman"/>
          <w:color w:val="auto"/>
          <w:sz w:val="22"/>
          <w:szCs w:val="22"/>
        </w:rPr>
        <w:t xml:space="preserve">base a quanto </w:t>
      </w:r>
      <w:r w:rsidRPr="00045A27">
        <w:rPr>
          <w:rFonts w:ascii="Times New Roman" w:hAnsi="Times New Roman" w:cs="Times New Roman"/>
          <w:color w:val="auto"/>
          <w:sz w:val="22"/>
          <w:szCs w:val="22"/>
        </w:rPr>
        <w:t xml:space="preserve">preliminarmente indicato </w:t>
      </w:r>
      <w:r w:rsidR="00442AB3" w:rsidRPr="00045A27">
        <w:rPr>
          <w:rFonts w:ascii="Times New Roman" w:hAnsi="Times New Roman" w:cs="Times New Roman"/>
          <w:color w:val="auto"/>
          <w:sz w:val="22"/>
          <w:szCs w:val="22"/>
        </w:rPr>
        <w:t xml:space="preserve"> all’articolo 4 </w:t>
      </w:r>
      <w:r w:rsidRPr="00045A27">
        <w:rPr>
          <w:rFonts w:ascii="Times New Roman" w:hAnsi="Times New Roman" w:cs="Times New Roman"/>
          <w:color w:val="auto"/>
          <w:sz w:val="22"/>
          <w:szCs w:val="22"/>
        </w:rPr>
        <w:t>dell’Accordo di collaborazione sottoscritto il 29 dicembre 2015 dal Ministero dell'istruzione, dell'università e della ricerca, del Ministero del lavoro e delle politiche sociali e del Dipartimento della Gioventù – Presidenza del Consiglio dei Ministri</w:t>
      </w:r>
      <w:r w:rsidR="003B4E7F" w:rsidRPr="00045A27">
        <w:rPr>
          <w:rFonts w:ascii="Times New Roman" w:hAnsi="Times New Roman" w:cs="Times New Roman"/>
          <w:color w:val="auto"/>
          <w:sz w:val="22"/>
          <w:szCs w:val="22"/>
        </w:rPr>
        <w:t xml:space="preserve"> -</w:t>
      </w:r>
      <w:r w:rsidR="0008144D" w:rsidRPr="00045A27">
        <w:rPr>
          <w:rFonts w:ascii="Times New Roman" w:hAnsi="Times New Roman" w:cs="Times New Roman"/>
          <w:color w:val="auto"/>
          <w:sz w:val="22"/>
          <w:szCs w:val="22"/>
        </w:rPr>
        <w:t xml:space="preserve"> avverrà come segue:</w:t>
      </w:r>
    </w:p>
    <w:p w:rsidR="003B4E7F" w:rsidRPr="00045A27" w:rsidRDefault="003B4E7F" w:rsidP="00BB0A46">
      <w:pPr>
        <w:pStyle w:val="Testonormale"/>
        <w:ind w:left="426"/>
        <w:jc w:val="both"/>
        <w:rPr>
          <w:rFonts w:ascii="Times New Roman" w:hAnsi="Times New Roman" w:cs="Times New Roman"/>
          <w:color w:val="auto"/>
          <w:sz w:val="22"/>
          <w:szCs w:val="22"/>
        </w:rPr>
      </w:pPr>
    </w:p>
    <w:p w:rsidR="00CC06D4" w:rsidRPr="00444FF3" w:rsidRDefault="0008144D" w:rsidP="00047C7B">
      <w:pPr>
        <w:pStyle w:val="Testonormale"/>
        <w:widowControl w:val="0"/>
        <w:numPr>
          <w:ilvl w:val="0"/>
          <w:numId w:val="24"/>
        </w:numPr>
        <w:tabs>
          <w:tab w:val="left" w:pos="284"/>
        </w:tabs>
        <w:suppressAutoHyphens/>
        <w:ind w:right="96"/>
        <w:contextualSpacing/>
        <w:jc w:val="both"/>
        <w:rPr>
          <w:rFonts w:ascii="Times New Roman" w:eastAsiaTheme="minorEastAsia" w:hAnsi="Times New Roman" w:cs="Times New Roman"/>
          <w:sz w:val="22"/>
          <w:szCs w:val="22"/>
          <w:lang w:eastAsia="it-IT"/>
        </w:rPr>
      </w:pPr>
      <w:r w:rsidRPr="00444FF3">
        <w:rPr>
          <w:rFonts w:ascii="Times New Roman" w:hAnsi="Times New Roman" w:cs="Times New Roman"/>
          <w:color w:val="auto"/>
          <w:sz w:val="22"/>
          <w:szCs w:val="22"/>
        </w:rPr>
        <w:t xml:space="preserve">le risorse </w:t>
      </w:r>
      <w:r w:rsidR="00D62DFE" w:rsidRPr="00444FF3">
        <w:rPr>
          <w:rFonts w:ascii="Times New Roman" w:hAnsi="Times New Roman" w:cs="Times New Roman"/>
          <w:color w:val="auto"/>
          <w:sz w:val="22"/>
          <w:szCs w:val="22"/>
        </w:rPr>
        <w:t xml:space="preserve">finanziarie </w:t>
      </w:r>
      <w:r w:rsidRPr="00444FF3">
        <w:rPr>
          <w:rFonts w:ascii="Times New Roman" w:eastAsiaTheme="minorEastAsia" w:hAnsi="Times New Roman" w:cs="Times New Roman"/>
          <w:color w:val="00000A"/>
          <w:sz w:val="22"/>
          <w:szCs w:val="22"/>
          <w:lang w:eastAsia="it-IT"/>
        </w:rPr>
        <w:t>d</w:t>
      </w:r>
      <w:r w:rsidR="00D62DFE" w:rsidRPr="00444FF3">
        <w:rPr>
          <w:rFonts w:ascii="Times New Roman" w:eastAsiaTheme="minorEastAsia" w:hAnsi="Times New Roman" w:cs="Times New Roman"/>
          <w:color w:val="00000A"/>
          <w:sz w:val="22"/>
          <w:szCs w:val="22"/>
          <w:lang w:eastAsia="it-IT"/>
        </w:rPr>
        <w:t>e</w:t>
      </w:r>
      <w:r w:rsidRPr="00444FF3">
        <w:rPr>
          <w:rFonts w:ascii="Times New Roman" w:eastAsiaTheme="minorEastAsia" w:hAnsi="Times New Roman" w:cs="Times New Roman"/>
          <w:color w:val="00000A"/>
          <w:sz w:val="22"/>
          <w:szCs w:val="22"/>
          <w:lang w:eastAsia="it-IT"/>
        </w:rPr>
        <w:t>l Dipartimento della Gioventù e del Servizio civile nazionale s</w:t>
      </w:r>
      <w:r w:rsidR="00CC06D4" w:rsidRPr="00444FF3">
        <w:rPr>
          <w:rFonts w:ascii="Times New Roman" w:eastAsiaTheme="minorEastAsia" w:hAnsi="Times New Roman" w:cs="Times New Roman"/>
          <w:color w:val="00000A"/>
          <w:sz w:val="22"/>
          <w:szCs w:val="22"/>
          <w:lang w:eastAsia="it-IT"/>
        </w:rPr>
        <w:t xml:space="preserve">aranno </w:t>
      </w:r>
      <w:r w:rsidRPr="00444FF3">
        <w:rPr>
          <w:rFonts w:ascii="Times New Roman" w:eastAsiaTheme="minorEastAsia" w:hAnsi="Times New Roman" w:cs="Times New Roman"/>
          <w:color w:val="00000A"/>
          <w:sz w:val="22"/>
          <w:szCs w:val="22"/>
          <w:lang w:eastAsia="it-IT"/>
        </w:rPr>
        <w:t>erogate all’Istituto scolastico Liceo Scientifico Vito Volterra di Ciampino, via dell’Acqua Acetosa 8/A 0043 Ciampino – Roma, individua</w:t>
      </w:r>
      <w:r w:rsidR="00CC06D4" w:rsidRPr="00444FF3">
        <w:rPr>
          <w:rFonts w:ascii="Times New Roman" w:eastAsiaTheme="minorEastAsia" w:hAnsi="Times New Roman" w:cs="Times New Roman"/>
          <w:color w:val="00000A"/>
          <w:sz w:val="22"/>
          <w:szCs w:val="22"/>
          <w:lang w:eastAsia="it-IT"/>
        </w:rPr>
        <w:t>to</w:t>
      </w:r>
      <w:r w:rsidRPr="00444FF3">
        <w:rPr>
          <w:rFonts w:ascii="Times New Roman" w:eastAsiaTheme="minorEastAsia" w:hAnsi="Times New Roman" w:cs="Times New Roman"/>
          <w:color w:val="00000A"/>
          <w:sz w:val="22"/>
          <w:szCs w:val="22"/>
          <w:lang w:eastAsia="it-IT"/>
        </w:rPr>
        <w:t xml:space="preserve"> </w:t>
      </w:r>
      <w:r w:rsidR="00CC06D4" w:rsidRPr="00444FF3">
        <w:rPr>
          <w:rFonts w:ascii="Times New Roman" w:eastAsiaTheme="minorEastAsia" w:hAnsi="Times New Roman" w:cs="Times New Roman"/>
          <w:color w:val="00000A"/>
          <w:sz w:val="22"/>
          <w:szCs w:val="22"/>
          <w:lang w:eastAsia="it-IT"/>
        </w:rPr>
        <w:t>con Decreto Dipartimentale MIUR n. 0001459.22-12-2015 - RMPS29000P AOODPIT come unico responsabile, nei confronti del medesimo Dipartimento</w:t>
      </w:r>
      <w:r w:rsidRPr="00444FF3">
        <w:rPr>
          <w:rFonts w:ascii="Times New Roman" w:eastAsiaTheme="minorEastAsia" w:hAnsi="Times New Roman" w:cs="Times New Roman"/>
          <w:color w:val="00000A"/>
          <w:sz w:val="22"/>
          <w:szCs w:val="22"/>
          <w:lang w:eastAsia="it-IT"/>
        </w:rPr>
        <w:t xml:space="preserve">, in quanto soggetto “Capofila”, delle attività progettuali che saranno realizzate </w:t>
      </w:r>
      <w:r w:rsidR="00CC06D4" w:rsidRPr="00444FF3">
        <w:rPr>
          <w:rFonts w:ascii="Times New Roman" w:eastAsiaTheme="minorEastAsia" w:hAnsi="Times New Roman" w:cs="Times New Roman"/>
          <w:color w:val="00000A"/>
          <w:sz w:val="22"/>
          <w:szCs w:val="22"/>
          <w:lang w:eastAsia="it-IT"/>
        </w:rPr>
        <w:t>dai soggetti vincitori del</w:t>
      </w:r>
      <w:r w:rsidRPr="00444FF3">
        <w:rPr>
          <w:rFonts w:ascii="Times New Roman" w:eastAsiaTheme="minorEastAsia" w:hAnsi="Times New Roman" w:cs="Times New Roman"/>
          <w:color w:val="00000A"/>
          <w:sz w:val="22"/>
          <w:szCs w:val="22"/>
          <w:lang w:eastAsia="it-IT"/>
        </w:rPr>
        <w:t xml:space="preserve"> </w:t>
      </w:r>
      <w:r w:rsidR="00CC06D4" w:rsidRPr="00444FF3">
        <w:rPr>
          <w:rFonts w:ascii="Times New Roman" w:eastAsiaTheme="minorEastAsia" w:hAnsi="Times New Roman" w:cs="Times New Roman"/>
          <w:color w:val="00000A"/>
          <w:sz w:val="22"/>
          <w:szCs w:val="22"/>
          <w:lang w:eastAsia="it-IT"/>
        </w:rPr>
        <w:t xml:space="preserve">presente </w:t>
      </w:r>
      <w:r w:rsidR="00201B1F" w:rsidRPr="00444FF3">
        <w:rPr>
          <w:rFonts w:ascii="Times New Roman" w:eastAsiaTheme="minorEastAsia" w:hAnsi="Times New Roman" w:cs="Times New Roman"/>
          <w:color w:val="00000A"/>
          <w:sz w:val="22"/>
          <w:szCs w:val="22"/>
          <w:lang w:eastAsia="it-IT"/>
        </w:rPr>
        <w:t xml:space="preserve">Bando di partecipazione. </w:t>
      </w:r>
      <w:r w:rsidR="00CC06D4" w:rsidRPr="00444FF3">
        <w:rPr>
          <w:rFonts w:ascii="Times New Roman" w:eastAsiaTheme="minorEastAsia" w:hAnsi="Times New Roman" w:cs="Times New Roman"/>
          <w:color w:val="00000A"/>
          <w:sz w:val="22"/>
          <w:szCs w:val="22"/>
          <w:lang w:eastAsia="it-IT"/>
        </w:rPr>
        <w:t xml:space="preserve">Dette risorse saranno erogate </w:t>
      </w:r>
      <w:r w:rsidRPr="00444FF3">
        <w:rPr>
          <w:rFonts w:ascii="Times New Roman" w:eastAsiaTheme="minorEastAsia" w:hAnsi="Times New Roman" w:cs="Times New Roman"/>
          <w:color w:val="00000A"/>
          <w:sz w:val="22"/>
          <w:szCs w:val="22"/>
          <w:lang w:eastAsia="it-IT"/>
        </w:rPr>
        <w:t xml:space="preserve">in misura pari al 50%, a seguito dell’avvenuta ricezione della comunicazione di inizio delle attività progettuali da parte dell’Istituto scolastico individuato; </w:t>
      </w:r>
      <w:r w:rsidR="00CC06D4" w:rsidRPr="00444FF3">
        <w:rPr>
          <w:rFonts w:ascii="Times New Roman" w:eastAsiaTheme="minorEastAsia" w:hAnsi="Times New Roman" w:cs="Times New Roman"/>
          <w:color w:val="00000A"/>
          <w:sz w:val="22"/>
          <w:szCs w:val="22"/>
          <w:lang w:eastAsia="it-IT"/>
        </w:rPr>
        <w:t xml:space="preserve">mentre </w:t>
      </w:r>
      <w:r w:rsidRPr="00444FF3">
        <w:rPr>
          <w:rFonts w:ascii="Times New Roman" w:eastAsiaTheme="minorEastAsia" w:hAnsi="Times New Roman" w:cs="Times New Roman"/>
          <w:color w:val="00000A"/>
          <w:sz w:val="22"/>
          <w:szCs w:val="22"/>
          <w:lang w:eastAsia="it-IT"/>
        </w:rPr>
        <w:t xml:space="preserve">la seconda quota del finanziamento, a titolo di saldo, </w:t>
      </w:r>
      <w:r w:rsidRPr="00444FF3">
        <w:rPr>
          <w:rFonts w:ascii="Times New Roman" w:eastAsiaTheme="minorEastAsia" w:hAnsi="Times New Roman" w:cs="Times New Roman"/>
          <w:color w:val="auto"/>
          <w:sz w:val="22"/>
          <w:szCs w:val="22"/>
          <w:lang w:eastAsia="it-IT"/>
        </w:rPr>
        <w:t>pari al restante 50%, è erogata a seguito dell’esito positivo della verifica, da parte del Dipartimento, della relazione finale illustrativa e del rendiconto delle spese sostenute</w:t>
      </w:r>
      <w:r w:rsidR="006D1CC6" w:rsidRPr="00444FF3">
        <w:rPr>
          <w:rFonts w:ascii="Times New Roman" w:eastAsiaTheme="minorEastAsia" w:hAnsi="Times New Roman" w:cs="Times New Roman"/>
          <w:color w:val="auto"/>
          <w:sz w:val="22"/>
          <w:szCs w:val="22"/>
          <w:lang w:eastAsia="it-IT"/>
        </w:rPr>
        <w:t xml:space="preserve"> </w:t>
      </w:r>
      <w:r w:rsidR="006D1CC6" w:rsidRPr="00444FF3">
        <w:rPr>
          <w:rFonts w:ascii="Times New Roman" w:hAnsi="Times New Roman" w:cs="Times New Roman"/>
          <w:color w:val="auto"/>
          <w:sz w:val="22"/>
          <w:szCs w:val="22"/>
        </w:rPr>
        <w:t>(Allegato B</w:t>
      </w:r>
      <w:r w:rsidR="00FB7D12" w:rsidRPr="00444FF3">
        <w:rPr>
          <w:rFonts w:ascii="Times New Roman" w:hAnsi="Times New Roman" w:cs="Times New Roman"/>
          <w:color w:val="auto"/>
          <w:sz w:val="22"/>
          <w:szCs w:val="22"/>
        </w:rPr>
        <w:t xml:space="preserve"> </w:t>
      </w:r>
      <w:r w:rsidR="00FB7D12" w:rsidRPr="00444FF3">
        <w:rPr>
          <w:rFonts w:ascii="Times New Roman" w:hAnsi="Times New Roman" w:cs="Times New Roman"/>
          <w:color w:val="000000"/>
          <w:sz w:val="22"/>
          <w:szCs w:val="22"/>
        </w:rPr>
        <w:t>che sarà inviato contestualmente con la comunicazione di ammissione al finanziamento)</w:t>
      </w:r>
      <w:r w:rsidRPr="00444FF3">
        <w:rPr>
          <w:rFonts w:ascii="Times New Roman" w:eastAsiaTheme="minorEastAsia" w:hAnsi="Times New Roman" w:cs="Times New Roman"/>
          <w:color w:val="auto"/>
          <w:sz w:val="22"/>
          <w:szCs w:val="22"/>
          <w:lang w:eastAsia="it-IT"/>
        </w:rPr>
        <w:t xml:space="preserve">, dietro presentazione di una formale richiesta di pagamento a firma del rappresentante </w:t>
      </w:r>
      <w:r w:rsidR="00CC06D4" w:rsidRPr="00444FF3">
        <w:rPr>
          <w:rFonts w:ascii="Times New Roman" w:eastAsiaTheme="minorEastAsia" w:hAnsi="Times New Roman" w:cs="Times New Roman"/>
          <w:color w:val="auto"/>
          <w:sz w:val="22"/>
          <w:szCs w:val="22"/>
          <w:lang w:eastAsia="it-IT"/>
        </w:rPr>
        <w:t>legale dell’Istituto scolastico. U</w:t>
      </w:r>
      <w:r w:rsidRPr="00444FF3">
        <w:rPr>
          <w:rFonts w:ascii="Times New Roman" w:eastAsiaTheme="minorEastAsia" w:hAnsi="Times New Roman" w:cs="Times New Roman"/>
          <w:color w:val="auto"/>
          <w:sz w:val="22"/>
          <w:szCs w:val="22"/>
          <w:shd w:val="clear" w:color="auto" w:fill="FFFFFF"/>
          <w:lang w:eastAsia="it-IT"/>
        </w:rPr>
        <w:t>na parte del finanziamento a carico del Dipartimento, pari al 10%, è riconosciuta all</w:t>
      </w:r>
      <w:r w:rsidR="00605CC5" w:rsidRPr="00444FF3">
        <w:rPr>
          <w:rFonts w:ascii="Times New Roman" w:eastAsiaTheme="minorEastAsia" w:hAnsi="Times New Roman" w:cs="Times New Roman"/>
          <w:color w:val="auto"/>
          <w:sz w:val="22"/>
          <w:szCs w:val="22"/>
          <w:shd w:val="clear" w:color="auto" w:fill="FFFFFF"/>
          <w:lang w:eastAsia="it-IT"/>
        </w:rPr>
        <w:t>’</w:t>
      </w:r>
      <w:r w:rsidRPr="00444FF3">
        <w:rPr>
          <w:rFonts w:ascii="Times New Roman" w:eastAsiaTheme="minorEastAsia" w:hAnsi="Times New Roman" w:cs="Times New Roman"/>
          <w:color w:val="auto"/>
          <w:sz w:val="22"/>
          <w:szCs w:val="22"/>
          <w:shd w:val="clear" w:color="auto" w:fill="FFFFFF"/>
          <w:lang w:eastAsia="it-IT"/>
        </w:rPr>
        <w:t>Istituto scolastico individuato, a titolo di contributo alle spese generali sostenute per il supporto alle attività previste nella Carta di intenti e per lo svolgimento delle attività amministrativo–contabili di rendicontazione al Dipartimento delle attività progettuali realizzate dai oggetti vincitori del</w:t>
      </w:r>
      <w:r w:rsidR="00201B1F" w:rsidRPr="00444FF3">
        <w:rPr>
          <w:rFonts w:ascii="Times New Roman" w:eastAsiaTheme="minorEastAsia" w:hAnsi="Times New Roman" w:cs="Times New Roman"/>
          <w:color w:val="auto"/>
          <w:sz w:val="22"/>
          <w:szCs w:val="22"/>
          <w:shd w:val="clear" w:color="auto" w:fill="FFFFFF"/>
          <w:lang w:eastAsia="it-IT"/>
        </w:rPr>
        <w:t xml:space="preserve"> presente</w:t>
      </w:r>
      <w:r w:rsidRPr="00444FF3">
        <w:rPr>
          <w:rFonts w:ascii="Times New Roman" w:eastAsiaTheme="minorEastAsia" w:hAnsi="Times New Roman" w:cs="Times New Roman"/>
          <w:color w:val="auto"/>
          <w:sz w:val="22"/>
          <w:szCs w:val="22"/>
          <w:shd w:val="clear" w:color="auto" w:fill="FFFFFF"/>
          <w:lang w:eastAsia="it-IT"/>
        </w:rPr>
        <w:t xml:space="preserve"> Bando</w:t>
      </w:r>
      <w:r w:rsidR="00201B1F" w:rsidRPr="00444FF3">
        <w:rPr>
          <w:rFonts w:ascii="Times New Roman" w:eastAsiaTheme="minorEastAsia" w:hAnsi="Times New Roman" w:cs="Times New Roman"/>
          <w:color w:val="auto"/>
          <w:sz w:val="22"/>
          <w:szCs w:val="22"/>
          <w:shd w:val="clear" w:color="auto" w:fill="FFFFFF"/>
          <w:lang w:eastAsia="it-IT"/>
        </w:rPr>
        <w:t xml:space="preserve"> di partecipazione</w:t>
      </w:r>
      <w:r w:rsidRPr="00444FF3">
        <w:rPr>
          <w:rFonts w:ascii="Times New Roman" w:eastAsiaTheme="minorEastAsia" w:hAnsi="Times New Roman" w:cs="Times New Roman"/>
          <w:color w:val="auto"/>
          <w:sz w:val="22"/>
          <w:szCs w:val="22"/>
          <w:shd w:val="clear" w:color="auto" w:fill="FFFFFF"/>
          <w:lang w:eastAsia="it-IT"/>
        </w:rPr>
        <w:t xml:space="preserve">; la restante quota del finanziamento, pari al 90%, che sarà erogata per il tramite del predetto Istituto, è destinata a finanziare i soggetti vincitori del </w:t>
      </w:r>
      <w:r w:rsidR="00CC06D4" w:rsidRPr="00444FF3">
        <w:rPr>
          <w:rFonts w:ascii="Times New Roman" w:eastAsiaTheme="minorEastAsia" w:hAnsi="Times New Roman" w:cs="Times New Roman"/>
          <w:color w:val="auto"/>
          <w:sz w:val="22"/>
          <w:szCs w:val="22"/>
          <w:shd w:val="clear" w:color="auto" w:fill="FFFFFF"/>
          <w:lang w:eastAsia="it-IT"/>
        </w:rPr>
        <w:t xml:space="preserve">presente </w:t>
      </w:r>
      <w:r w:rsidRPr="00444FF3">
        <w:rPr>
          <w:rFonts w:ascii="Times New Roman" w:eastAsiaTheme="minorEastAsia" w:hAnsi="Times New Roman" w:cs="Times New Roman"/>
          <w:color w:val="auto"/>
          <w:sz w:val="22"/>
          <w:szCs w:val="22"/>
          <w:shd w:val="clear" w:color="auto" w:fill="FFFFFF"/>
          <w:lang w:eastAsia="it-IT"/>
        </w:rPr>
        <w:t>Bando</w:t>
      </w:r>
      <w:r w:rsidR="00CC06D4" w:rsidRPr="00444FF3">
        <w:rPr>
          <w:rFonts w:ascii="Times New Roman" w:eastAsiaTheme="minorEastAsia" w:hAnsi="Times New Roman" w:cs="Times New Roman"/>
          <w:color w:val="auto"/>
          <w:sz w:val="22"/>
          <w:szCs w:val="22"/>
          <w:shd w:val="clear" w:color="auto" w:fill="FFFFFF"/>
          <w:lang w:eastAsia="it-IT"/>
        </w:rPr>
        <w:t xml:space="preserve"> di partecipazione</w:t>
      </w:r>
      <w:r w:rsidRPr="00444FF3">
        <w:rPr>
          <w:rFonts w:ascii="Times New Roman" w:eastAsiaTheme="minorEastAsia" w:hAnsi="Times New Roman" w:cs="Times New Roman"/>
          <w:color w:val="auto"/>
          <w:sz w:val="22"/>
          <w:szCs w:val="22"/>
          <w:shd w:val="clear" w:color="auto" w:fill="FFFFFF"/>
          <w:lang w:eastAsia="it-IT"/>
        </w:rPr>
        <w:t>;</w:t>
      </w:r>
      <w:r w:rsidR="00CC06D4" w:rsidRPr="00444FF3">
        <w:rPr>
          <w:rFonts w:ascii="Times New Roman" w:eastAsiaTheme="minorEastAsia" w:hAnsi="Times New Roman" w:cs="Times New Roman"/>
          <w:color w:val="auto"/>
          <w:sz w:val="22"/>
          <w:szCs w:val="22"/>
          <w:shd w:val="clear" w:color="auto" w:fill="FFFFFF"/>
          <w:lang w:eastAsia="it-IT"/>
        </w:rPr>
        <w:t xml:space="preserve"> </w:t>
      </w:r>
    </w:p>
    <w:p w:rsidR="003B4E7F" w:rsidRPr="00045A27" w:rsidRDefault="003B4E7F" w:rsidP="003B4E7F">
      <w:pPr>
        <w:pStyle w:val="Testonormale"/>
        <w:widowControl w:val="0"/>
        <w:tabs>
          <w:tab w:val="left" w:pos="284"/>
        </w:tabs>
        <w:suppressAutoHyphens/>
        <w:ind w:left="720" w:right="96"/>
        <w:contextualSpacing/>
        <w:jc w:val="both"/>
        <w:rPr>
          <w:rFonts w:ascii="Times New Roman" w:eastAsiaTheme="minorEastAsia" w:hAnsi="Times New Roman" w:cs="Times New Roman"/>
          <w:sz w:val="22"/>
          <w:szCs w:val="22"/>
          <w:lang w:eastAsia="it-IT"/>
        </w:rPr>
      </w:pPr>
    </w:p>
    <w:p w:rsidR="006D1CC6" w:rsidRPr="00045A27" w:rsidRDefault="00CC06D4" w:rsidP="006D1CC6">
      <w:pPr>
        <w:pStyle w:val="Testonormale"/>
        <w:widowControl w:val="0"/>
        <w:numPr>
          <w:ilvl w:val="0"/>
          <w:numId w:val="24"/>
        </w:numPr>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 risorse </w:t>
      </w:r>
      <w:r w:rsidR="00D62DFE" w:rsidRPr="00045A27">
        <w:rPr>
          <w:rFonts w:ascii="Times New Roman" w:hAnsi="Times New Roman" w:cs="Times New Roman"/>
          <w:color w:val="auto"/>
          <w:sz w:val="22"/>
          <w:szCs w:val="22"/>
        </w:rPr>
        <w:t xml:space="preserve">finanziarie </w:t>
      </w:r>
      <w:r w:rsidRPr="00045A27">
        <w:rPr>
          <w:rFonts w:ascii="Times New Roman" w:eastAsiaTheme="minorEastAsia" w:hAnsi="Times New Roman" w:cs="Times New Roman"/>
          <w:color w:val="00000A"/>
          <w:sz w:val="22"/>
          <w:szCs w:val="22"/>
          <w:lang w:eastAsia="it-IT"/>
        </w:rPr>
        <w:t>d</w:t>
      </w:r>
      <w:r w:rsidR="00D62DFE" w:rsidRPr="00045A27">
        <w:rPr>
          <w:rFonts w:ascii="Times New Roman" w:eastAsiaTheme="minorEastAsia" w:hAnsi="Times New Roman" w:cs="Times New Roman"/>
          <w:color w:val="00000A"/>
          <w:sz w:val="22"/>
          <w:szCs w:val="22"/>
          <w:lang w:eastAsia="it-IT"/>
        </w:rPr>
        <w:t>e</w:t>
      </w:r>
      <w:r w:rsidRPr="00045A27">
        <w:rPr>
          <w:rFonts w:ascii="Times New Roman" w:eastAsiaTheme="minorEastAsia" w:hAnsi="Times New Roman" w:cs="Times New Roman"/>
          <w:color w:val="00000A"/>
          <w:sz w:val="22"/>
          <w:szCs w:val="22"/>
          <w:lang w:eastAsia="it-IT"/>
        </w:rPr>
        <w:t>l Ministero del lavoro e delle politiche sociali</w:t>
      </w:r>
      <w:r w:rsidR="006D1CC6" w:rsidRPr="00045A27">
        <w:rPr>
          <w:rFonts w:ascii="Times New Roman" w:eastAsiaTheme="minorEastAsia" w:hAnsi="Times New Roman" w:cs="Times New Roman"/>
          <w:color w:val="00000A"/>
          <w:sz w:val="22"/>
          <w:szCs w:val="22"/>
          <w:lang w:eastAsia="it-IT"/>
        </w:rPr>
        <w:t xml:space="preserve"> - Direzione Generale del terzo settore e della responsabilità sociale delle imprese</w:t>
      </w:r>
      <w:r w:rsidRPr="00045A27">
        <w:rPr>
          <w:rFonts w:ascii="Times New Roman" w:eastAsiaTheme="minorEastAsia" w:hAnsi="Times New Roman" w:cs="Times New Roman"/>
          <w:color w:val="00000A"/>
          <w:sz w:val="22"/>
          <w:szCs w:val="22"/>
          <w:lang w:eastAsia="it-IT"/>
        </w:rPr>
        <w:t xml:space="preserve"> saranno erogate </w:t>
      </w:r>
      <w:r w:rsidR="00D62DFE" w:rsidRPr="00045A27">
        <w:rPr>
          <w:rFonts w:ascii="Times New Roman" w:eastAsiaTheme="minorEastAsia" w:hAnsi="Times New Roman" w:cs="Times New Roman"/>
          <w:color w:val="00000A"/>
          <w:sz w:val="22"/>
          <w:szCs w:val="22"/>
          <w:lang w:eastAsia="it-IT"/>
        </w:rPr>
        <w:t xml:space="preserve">ai soggetti vincitori del presente Bando di partecipazione - </w:t>
      </w:r>
      <w:r w:rsidRPr="00045A27">
        <w:rPr>
          <w:rFonts w:ascii="Times New Roman" w:eastAsiaTheme="minorEastAsia" w:hAnsi="Times New Roman" w:cs="Times New Roman"/>
          <w:color w:val="00000A"/>
          <w:sz w:val="22"/>
          <w:szCs w:val="22"/>
          <w:lang w:eastAsia="it-IT"/>
        </w:rPr>
        <w:t xml:space="preserve">successivamente alla sottoscrizione </w:t>
      </w:r>
      <w:r w:rsidR="003B4E7F" w:rsidRPr="00045A27">
        <w:rPr>
          <w:rFonts w:ascii="Times New Roman" w:eastAsiaTheme="minorEastAsia" w:hAnsi="Times New Roman" w:cs="Times New Roman"/>
          <w:color w:val="00000A"/>
          <w:sz w:val="22"/>
          <w:szCs w:val="22"/>
          <w:lang w:eastAsia="it-IT"/>
        </w:rPr>
        <w:t xml:space="preserve">del pertinente disciplinare </w:t>
      </w:r>
      <w:r w:rsidR="00D62DFE" w:rsidRPr="00045A27">
        <w:rPr>
          <w:rFonts w:ascii="Times New Roman" w:eastAsiaTheme="minorEastAsia" w:hAnsi="Times New Roman" w:cs="Times New Roman"/>
          <w:color w:val="00000A"/>
          <w:sz w:val="22"/>
          <w:szCs w:val="22"/>
          <w:lang w:eastAsia="it-IT"/>
        </w:rPr>
        <w:t xml:space="preserve">e la comunicazione di inizio delle attività – come </w:t>
      </w:r>
      <w:r w:rsidRPr="00045A27">
        <w:rPr>
          <w:rFonts w:ascii="Times New Roman" w:hAnsi="Times New Roman" w:cs="Times New Roman"/>
          <w:color w:val="000000"/>
          <w:sz w:val="22"/>
          <w:szCs w:val="22"/>
        </w:rPr>
        <w:t xml:space="preserve">prima quota, a titolo di anticipo, previa richiesta </w:t>
      </w:r>
      <w:r w:rsidR="00D62DFE" w:rsidRPr="00045A27">
        <w:rPr>
          <w:rFonts w:ascii="Times New Roman" w:hAnsi="Times New Roman" w:cs="Times New Roman"/>
          <w:color w:val="000000"/>
          <w:sz w:val="22"/>
          <w:szCs w:val="22"/>
        </w:rPr>
        <w:t>del</w:t>
      </w:r>
      <w:r w:rsidRPr="00045A27">
        <w:rPr>
          <w:rFonts w:ascii="Times New Roman" w:hAnsi="Times New Roman" w:cs="Times New Roman"/>
          <w:color w:val="000000"/>
          <w:sz w:val="22"/>
          <w:szCs w:val="22"/>
        </w:rPr>
        <w:t xml:space="preserve"> beneficiari</w:t>
      </w:r>
      <w:r w:rsidR="00D62DFE" w:rsidRPr="00045A27">
        <w:rPr>
          <w:rFonts w:ascii="Times New Roman" w:hAnsi="Times New Roman" w:cs="Times New Roman"/>
          <w:color w:val="000000"/>
          <w:sz w:val="22"/>
          <w:szCs w:val="22"/>
        </w:rPr>
        <w:t>o</w:t>
      </w:r>
      <w:r w:rsidRPr="00045A27">
        <w:rPr>
          <w:rFonts w:ascii="Times New Roman" w:hAnsi="Times New Roman" w:cs="Times New Roman"/>
          <w:color w:val="000000"/>
          <w:sz w:val="22"/>
          <w:szCs w:val="22"/>
        </w:rPr>
        <w:t xml:space="preserve">, fino ad un massimo dell’80% dell’ammontare complessivo del </w:t>
      </w:r>
      <w:r w:rsidR="00D62DFE" w:rsidRPr="00045A27">
        <w:rPr>
          <w:rFonts w:ascii="Times New Roman" w:hAnsi="Times New Roman" w:cs="Times New Roman"/>
          <w:color w:val="000000"/>
          <w:sz w:val="22"/>
          <w:szCs w:val="22"/>
        </w:rPr>
        <w:t>finanziamento</w:t>
      </w:r>
      <w:r w:rsidRPr="00045A27">
        <w:rPr>
          <w:rFonts w:ascii="Times New Roman" w:hAnsi="Times New Roman" w:cs="Times New Roman"/>
          <w:color w:val="000000"/>
          <w:sz w:val="22"/>
          <w:szCs w:val="22"/>
        </w:rPr>
        <w:t xml:space="preserve"> concesso</w:t>
      </w:r>
      <w:r w:rsidR="00D62DFE" w:rsidRPr="00045A27">
        <w:rPr>
          <w:rFonts w:ascii="Times New Roman" w:hAnsi="Times New Roman" w:cs="Times New Roman"/>
          <w:color w:val="000000"/>
          <w:sz w:val="22"/>
          <w:szCs w:val="22"/>
        </w:rPr>
        <w:t xml:space="preserve"> e</w:t>
      </w:r>
      <w:r w:rsidRPr="00045A27">
        <w:rPr>
          <w:rFonts w:ascii="Times New Roman" w:hAnsi="Times New Roman" w:cs="Times New Roman"/>
          <w:color w:val="000000"/>
          <w:sz w:val="22"/>
          <w:szCs w:val="22"/>
        </w:rPr>
        <w:t xml:space="preserve"> tenuto anche </w:t>
      </w:r>
      <w:r w:rsidR="00AF38A3" w:rsidRPr="00045A27">
        <w:rPr>
          <w:rFonts w:ascii="Times New Roman" w:hAnsi="Times New Roman" w:cs="Times New Roman"/>
          <w:color w:val="000000"/>
          <w:sz w:val="22"/>
          <w:szCs w:val="22"/>
        </w:rPr>
        <w:t>conto della</w:t>
      </w:r>
      <w:r w:rsidRPr="00045A27">
        <w:rPr>
          <w:rFonts w:ascii="Times New Roman" w:hAnsi="Times New Roman" w:cs="Times New Roman"/>
          <w:color w:val="000000"/>
          <w:sz w:val="22"/>
          <w:szCs w:val="22"/>
        </w:rPr>
        <w:t xml:space="preserve"> effettiva disponibilità di risorse sul capitolo di bilancio del Ministero;</w:t>
      </w:r>
      <w:r w:rsidR="00D62DFE" w:rsidRPr="00045A27">
        <w:rPr>
          <w:rFonts w:ascii="Times New Roman" w:hAnsi="Times New Roman" w:cs="Times New Roman"/>
          <w:color w:val="000000"/>
          <w:sz w:val="22"/>
          <w:szCs w:val="22"/>
        </w:rPr>
        <w:t xml:space="preserve"> mentre </w:t>
      </w:r>
      <w:r w:rsidRPr="00045A27">
        <w:rPr>
          <w:rFonts w:ascii="Times New Roman" w:hAnsi="Times New Roman" w:cs="Times New Roman"/>
          <w:color w:val="000000"/>
          <w:sz w:val="22"/>
          <w:szCs w:val="22"/>
        </w:rPr>
        <w:t xml:space="preserve">la seconda quota, a titolo di saldo, verrà </w:t>
      </w:r>
      <w:r w:rsidRPr="00045A27">
        <w:rPr>
          <w:rFonts w:ascii="Times New Roman" w:hAnsi="Times New Roman" w:cs="Times New Roman"/>
          <w:color w:val="000000"/>
          <w:sz w:val="22"/>
          <w:szCs w:val="22"/>
        </w:rPr>
        <w:lastRenderedPageBreak/>
        <w:t>versata al termine della realizzazione del progetto e a seguito dell’esito positivo della verifica</w:t>
      </w:r>
      <w:r w:rsidR="00605CC5" w:rsidRPr="00045A27">
        <w:rPr>
          <w:rFonts w:ascii="Times New Roman" w:hAnsi="Times New Roman" w:cs="Times New Roman"/>
          <w:color w:val="000000"/>
          <w:sz w:val="22"/>
          <w:szCs w:val="22"/>
        </w:rPr>
        <w:t xml:space="preserve"> </w:t>
      </w:r>
      <w:r w:rsidRPr="00045A27">
        <w:rPr>
          <w:rFonts w:ascii="Times New Roman" w:hAnsi="Times New Roman" w:cs="Times New Roman"/>
          <w:color w:val="000000"/>
          <w:sz w:val="22"/>
          <w:szCs w:val="22"/>
        </w:rPr>
        <w:t>da parte del</w:t>
      </w:r>
      <w:r w:rsidR="00D62DFE" w:rsidRPr="00045A27">
        <w:rPr>
          <w:rFonts w:ascii="Times New Roman" w:hAnsi="Times New Roman" w:cs="Times New Roman"/>
          <w:color w:val="000000"/>
          <w:sz w:val="22"/>
          <w:szCs w:val="22"/>
        </w:rPr>
        <w:t>lo stesso</w:t>
      </w:r>
      <w:r w:rsidRPr="00045A27">
        <w:rPr>
          <w:rFonts w:ascii="Times New Roman" w:hAnsi="Times New Roman" w:cs="Times New Roman"/>
          <w:color w:val="000000"/>
          <w:sz w:val="22"/>
          <w:szCs w:val="22"/>
        </w:rPr>
        <w:t xml:space="preserve"> Ministero della relazione finale sui risultati conseguiti dal progetto in </w:t>
      </w:r>
      <w:r w:rsidR="003B4E7F" w:rsidRPr="00045A27">
        <w:rPr>
          <w:rFonts w:ascii="Times New Roman" w:hAnsi="Times New Roman" w:cs="Times New Roman"/>
          <w:color w:val="auto"/>
          <w:sz w:val="22"/>
          <w:szCs w:val="22"/>
        </w:rPr>
        <w:t>rapporto</w:t>
      </w:r>
      <w:r w:rsidRPr="00045A27">
        <w:rPr>
          <w:rFonts w:ascii="Times New Roman" w:hAnsi="Times New Roman" w:cs="Times New Roman"/>
          <w:color w:val="auto"/>
          <w:sz w:val="22"/>
          <w:szCs w:val="22"/>
        </w:rPr>
        <w:t xml:space="preserve"> agli obiettivi programmati, nonché della verifica della rendicontazione delle spese sostenute per l</w:t>
      </w:r>
      <w:r w:rsidR="003B4E7F" w:rsidRPr="00045A27">
        <w:rPr>
          <w:rFonts w:ascii="Times New Roman" w:hAnsi="Times New Roman" w:cs="Times New Roman"/>
          <w:color w:val="auto"/>
          <w:sz w:val="22"/>
          <w:szCs w:val="22"/>
        </w:rPr>
        <w:t>’</w:t>
      </w:r>
      <w:r w:rsidRPr="00045A27">
        <w:rPr>
          <w:rFonts w:ascii="Times New Roman" w:hAnsi="Times New Roman" w:cs="Times New Roman"/>
          <w:color w:val="auto"/>
          <w:sz w:val="22"/>
          <w:szCs w:val="22"/>
        </w:rPr>
        <w:t>intero progetto e delle relative fatture e/o g</w:t>
      </w:r>
      <w:r w:rsidR="00AF38A3" w:rsidRPr="00045A27">
        <w:rPr>
          <w:rFonts w:ascii="Times New Roman" w:hAnsi="Times New Roman" w:cs="Times New Roman"/>
          <w:color w:val="auto"/>
          <w:sz w:val="22"/>
          <w:szCs w:val="22"/>
        </w:rPr>
        <w:t>iustificativi di spesa prodotti</w:t>
      </w:r>
      <w:r w:rsidR="00605CC5" w:rsidRPr="00045A27">
        <w:rPr>
          <w:rFonts w:ascii="Times New Roman" w:hAnsi="Times New Roman" w:cs="Times New Roman"/>
          <w:color w:val="000000"/>
          <w:sz w:val="22"/>
          <w:szCs w:val="22"/>
        </w:rPr>
        <w:t xml:space="preserve"> (Allegato B</w:t>
      </w:r>
      <w:r w:rsidR="00FB7D12" w:rsidRPr="00FB7D12">
        <w:rPr>
          <w:rFonts w:ascii="Times New Roman" w:hAnsi="Times New Roman" w:cs="Times New Roman"/>
          <w:color w:val="000000"/>
          <w:sz w:val="22"/>
          <w:szCs w:val="22"/>
        </w:rPr>
        <w:t xml:space="preserve"> </w:t>
      </w:r>
      <w:r w:rsidR="00FB7D12" w:rsidRPr="00045A27">
        <w:rPr>
          <w:rFonts w:ascii="Times New Roman" w:hAnsi="Times New Roman" w:cs="Times New Roman"/>
          <w:color w:val="000000"/>
          <w:sz w:val="22"/>
          <w:szCs w:val="22"/>
        </w:rPr>
        <w:t>che sarà inviato contestualmente con la comunicazione di ammissione al finanziamento</w:t>
      </w:r>
      <w:r w:rsidR="00FB7D12">
        <w:rPr>
          <w:rFonts w:ascii="Times New Roman" w:hAnsi="Times New Roman" w:cs="Times New Roman"/>
          <w:color w:val="000000"/>
          <w:sz w:val="22"/>
          <w:szCs w:val="22"/>
        </w:rPr>
        <w:t>)</w:t>
      </w:r>
      <w:r w:rsidR="006D1CC6" w:rsidRPr="00045A27">
        <w:rPr>
          <w:rFonts w:ascii="Times New Roman" w:hAnsi="Times New Roman" w:cs="Times New Roman"/>
          <w:color w:val="000000"/>
          <w:sz w:val="22"/>
          <w:szCs w:val="22"/>
        </w:rPr>
        <w:t>;</w:t>
      </w:r>
    </w:p>
    <w:p w:rsidR="006D1CC6" w:rsidRPr="00045A27" w:rsidRDefault="006D1CC6" w:rsidP="006D1CC6">
      <w:pPr>
        <w:pStyle w:val="Paragrafoelenco"/>
        <w:rPr>
          <w:sz w:val="22"/>
          <w:szCs w:val="22"/>
        </w:rPr>
      </w:pPr>
    </w:p>
    <w:p w:rsidR="00713769" w:rsidRPr="00045A27" w:rsidRDefault="00C47E02" w:rsidP="00713769">
      <w:pPr>
        <w:pStyle w:val="Testonormale"/>
        <w:widowControl w:val="0"/>
        <w:numPr>
          <w:ilvl w:val="0"/>
          <w:numId w:val="24"/>
        </w:numPr>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 risorse finanziarie </w:t>
      </w:r>
      <w:r w:rsidRPr="00045A27">
        <w:rPr>
          <w:rFonts w:ascii="Times New Roman" w:eastAsiaTheme="minorEastAsia" w:hAnsi="Times New Roman" w:cs="Times New Roman"/>
          <w:color w:val="00000A"/>
          <w:sz w:val="22"/>
          <w:szCs w:val="22"/>
          <w:lang w:eastAsia="it-IT"/>
        </w:rPr>
        <w:t xml:space="preserve">del </w:t>
      </w:r>
      <w:r w:rsidR="00713769" w:rsidRPr="00045A27">
        <w:rPr>
          <w:rFonts w:ascii="Times New Roman" w:hAnsi="Times New Roman" w:cs="Times New Roman"/>
          <w:color w:val="auto"/>
          <w:sz w:val="22"/>
          <w:szCs w:val="22"/>
        </w:rPr>
        <w:t>Ministero dell’istruzione, dell’università e della ricerca</w:t>
      </w:r>
      <w:r w:rsidRPr="00045A27">
        <w:rPr>
          <w:rFonts w:ascii="Times New Roman" w:hAnsi="Times New Roman" w:cs="Times New Roman"/>
          <w:color w:val="auto"/>
          <w:sz w:val="22"/>
          <w:szCs w:val="22"/>
        </w:rPr>
        <w:t xml:space="preserve"> saranno erogati ai vincitori secondo le seguenti modalità</w:t>
      </w:r>
      <w:r w:rsidR="00713769" w:rsidRPr="00045A27">
        <w:rPr>
          <w:rFonts w:ascii="Times New Roman" w:hAnsi="Times New Roman" w:cs="Times New Roman"/>
          <w:color w:val="auto"/>
          <w:sz w:val="22"/>
          <w:szCs w:val="22"/>
        </w:rPr>
        <w:t xml:space="preserve">: </w:t>
      </w:r>
    </w:p>
    <w:p w:rsidR="006D1CC6"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erogazione del primo 50% dell’importo assegnato alle scuole vincitrici a titolo di acconto;</w:t>
      </w:r>
    </w:p>
    <w:p w:rsidR="006D1CC6"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rendicontazione </w:t>
      </w:r>
      <w:r w:rsidR="00605CC5" w:rsidRPr="00045A27">
        <w:rPr>
          <w:rFonts w:ascii="Times New Roman" w:hAnsi="Times New Roman" w:cs="Times New Roman"/>
          <w:color w:val="auto"/>
          <w:sz w:val="22"/>
          <w:szCs w:val="22"/>
        </w:rPr>
        <w:t xml:space="preserve">da parte dell’Istituzione scolastica </w:t>
      </w:r>
      <w:r w:rsidRPr="00045A27">
        <w:rPr>
          <w:rFonts w:ascii="Times New Roman" w:hAnsi="Times New Roman" w:cs="Times New Roman"/>
          <w:color w:val="auto"/>
          <w:sz w:val="22"/>
          <w:szCs w:val="22"/>
        </w:rPr>
        <w:t>relativa ai titoli di spesa pagati, in riferimento all’acconto ricevuto, e a quelli impegnati o liquidati con riferimento al restante importo del progetto, opportunamente vistata dai Revisori dei Conti e contenente la seguente dicitura</w:t>
      </w:r>
      <w:r w:rsidR="00605CC5" w:rsidRPr="00045A27">
        <w:rPr>
          <w:rFonts w:ascii="Times New Roman" w:hAnsi="Times New Roman" w:cs="Times New Roman"/>
          <w:color w:val="auto"/>
          <w:sz w:val="22"/>
          <w:szCs w:val="22"/>
        </w:rPr>
        <w:t>,</w:t>
      </w:r>
      <w:r w:rsidRPr="00045A27">
        <w:rPr>
          <w:rFonts w:ascii="Times New Roman" w:hAnsi="Times New Roman" w:cs="Times New Roman"/>
          <w:color w:val="auto"/>
          <w:sz w:val="22"/>
          <w:szCs w:val="22"/>
        </w:rPr>
        <w:t xml:space="preserve"> già presente sul modello di rendicontazione (Allegato B</w:t>
      </w:r>
      <w:r w:rsidR="00FB7D12" w:rsidRPr="00FB7D12">
        <w:rPr>
          <w:rFonts w:ascii="Times New Roman" w:hAnsi="Times New Roman" w:cs="Times New Roman"/>
          <w:color w:val="000000"/>
          <w:sz w:val="22"/>
          <w:szCs w:val="22"/>
        </w:rPr>
        <w:t xml:space="preserve"> </w:t>
      </w:r>
      <w:r w:rsidR="00FB7D12" w:rsidRPr="00045A27">
        <w:rPr>
          <w:rFonts w:ascii="Times New Roman" w:hAnsi="Times New Roman" w:cs="Times New Roman"/>
          <w:color w:val="000000"/>
          <w:sz w:val="22"/>
          <w:szCs w:val="22"/>
        </w:rPr>
        <w:t>che sarà inviato contestualmente con la comunicazione di ammissione al finanziamento</w:t>
      </w:r>
      <w:r w:rsidRPr="00045A27">
        <w:rPr>
          <w:rFonts w:ascii="Times New Roman" w:hAnsi="Times New Roman" w:cs="Times New Roman"/>
          <w:color w:val="auto"/>
          <w:sz w:val="22"/>
          <w:szCs w:val="22"/>
        </w:rPr>
        <w:t>): “</w:t>
      </w:r>
      <w:r w:rsidRPr="00045A27">
        <w:rPr>
          <w:rFonts w:ascii="Times New Roman" w:hAnsi="Times New Roman" w:cs="Times New Roman"/>
          <w:i/>
          <w:color w:val="auto"/>
          <w:sz w:val="22"/>
          <w:szCs w:val="22"/>
        </w:rPr>
        <w:t>Si attesta la regolarità amministrativo – contabile relativamente ai titoli di spesa e alle procedure adottate con riferimento a quanto oggetto di rendiconto del</w:t>
      </w:r>
      <w:r w:rsidR="006D1CC6" w:rsidRPr="00045A27">
        <w:rPr>
          <w:rFonts w:ascii="Times New Roman" w:hAnsi="Times New Roman" w:cs="Times New Roman"/>
          <w:i/>
          <w:color w:val="auto"/>
          <w:sz w:val="22"/>
          <w:szCs w:val="22"/>
        </w:rPr>
        <w:t xml:space="preserve"> presente documento</w:t>
      </w:r>
      <w:r w:rsidR="006D1CC6" w:rsidRPr="00045A27">
        <w:rPr>
          <w:rFonts w:ascii="Times New Roman" w:hAnsi="Times New Roman" w:cs="Times New Roman"/>
          <w:color w:val="auto"/>
          <w:sz w:val="22"/>
          <w:szCs w:val="22"/>
        </w:rPr>
        <w:t xml:space="preserve">”; </w:t>
      </w:r>
    </w:p>
    <w:p w:rsidR="00713769"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verifica della suddetta rendicontazione e successiv</w:t>
      </w:r>
      <w:r w:rsidR="00605CC5" w:rsidRPr="00045A27">
        <w:rPr>
          <w:rFonts w:ascii="Times New Roman" w:hAnsi="Times New Roman" w:cs="Times New Roman"/>
          <w:color w:val="auto"/>
          <w:sz w:val="22"/>
          <w:szCs w:val="22"/>
        </w:rPr>
        <w:t>a</w:t>
      </w:r>
      <w:r w:rsidRPr="00045A27">
        <w:rPr>
          <w:rFonts w:ascii="Times New Roman" w:hAnsi="Times New Roman" w:cs="Times New Roman"/>
          <w:color w:val="auto"/>
          <w:sz w:val="22"/>
          <w:szCs w:val="22"/>
        </w:rPr>
        <w:t xml:space="preserve"> </w:t>
      </w:r>
      <w:r w:rsidR="00605CC5" w:rsidRPr="00045A27">
        <w:rPr>
          <w:rFonts w:ascii="Times New Roman" w:hAnsi="Times New Roman" w:cs="Times New Roman"/>
          <w:color w:val="auto"/>
          <w:sz w:val="22"/>
          <w:szCs w:val="22"/>
        </w:rPr>
        <w:t xml:space="preserve">erogazione </w:t>
      </w:r>
      <w:r w:rsidRPr="00045A27">
        <w:rPr>
          <w:rFonts w:ascii="Times New Roman" w:hAnsi="Times New Roman" w:cs="Times New Roman"/>
          <w:color w:val="auto"/>
          <w:sz w:val="22"/>
          <w:szCs w:val="22"/>
        </w:rPr>
        <w:t>del saldo dovuto</w:t>
      </w:r>
      <w:r w:rsidR="006D1CC6" w:rsidRPr="00045A27">
        <w:rPr>
          <w:rFonts w:ascii="Times New Roman" w:eastAsiaTheme="minorEastAsia" w:hAnsi="Times New Roman" w:cs="Times New Roman"/>
          <w:color w:val="auto"/>
          <w:sz w:val="22"/>
          <w:szCs w:val="22"/>
          <w:lang w:eastAsia="it-IT"/>
        </w:rPr>
        <w:t xml:space="preserve"> dietro presentazione di una formale richiesta di pagamento a firma del rappresentante legale dell’Istituto scolastico</w:t>
      </w:r>
      <w:r w:rsidRPr="00045A27">
        <w:rPr>
          <w:rFonts w:ascii="Times New Roman" w:hAnsi="Times New Roman" w:cs="Times New Roman"/>
          <w:color w:val="auto"/>
          <w:sz w:val="22"/>
          <w:szCs w:val="22"/>
        </w:rPr>
        <w:t>.</w:t>
      </w:r>
    </w:p>
    <w:p w:rsidR="00C47E02" w:rsidRPr="00045A27" w:rsidRDefault="00C47E02" w:rsidP="00C47E02">
      <w:pPr>
        <w:pStyle w:val="Testonormale"/>
        <w:jc w:val="both"/>
        <w:rPr>
          <w:rFonts w:ascii="Times New Roman" w:hAnsi="Times New Roman" w:cs="Times New Roman"/>
          <w:color w:val="auto"/>
          <w:sz w:val="22"/>
          <w:szCs w:val="22"/>
        </w:rPr>
      </w:pPr>
    </w:p>
    <w:p w:rsidR="00605CC5" w:rsidRPr="00045A27" w:rsidRDefault="00AF38A3" w:rsidP="006D1CC6">
      <w:pPr>
        <w:pStyle w:val="Testonormale"/>
        <w:widowControl w:val="0"/>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La </w:t>
      </w:r>
      <w:r w:rsidR="000A6146" w:rsidRPr="00045A27">
        <w:rPr>
          <w:rFonts w:ascii="Times New Roman" w:hAnsi="Times New Roman" w:cs="Times New Roman"/>
          <w:color w:val="auto"/>
          <w:sz w:val="22"/>
          <w:szCs w:val="22"/>
        </w:rPr>
        <w:t>rendicontazion</w:t>
      </w:r>
      <w:r w:rsidRPr="00045A27">
        <w:rPr>
          <w:rFonts w:ascii="Times New Roman" w:hAnsi="Times New Roman" w:cs="Times New Roman"/>
          <w:color w:val="auto"/>
          <w:sz w:val="22"/>
          <w:szCs w:val="22"/>
        </w:rPr>
        <w:t>e</w:t>
      </w:r>
      <w:r w:rsidR="000A6146" w:rsidRPr="00045A27">
        <w:rPr>
          <w:rFonts w:ascii="Times New Roman" w:hAnsi="Times New Roman" w:cs="Times New Roman"/>
          <w:color w:val="auto"/>
          <w:sz w:val="22"/>
          <w:szCs w:val="22"/>
        </w:rPr>
        <w:t xml:space="preserve"> dovr</w:t>
      </w:r>
      <w:r w:rsidRPr="00045A27">
        <w:rPr>
          <w:rFonts w:ascii="Times New Roman" w:hAnsi="Times New Roman" w:cs="Times New Roman"/>
          <w:color w:val="auto"/>
          <w:sz w:val="22"/>
          <w:szCs w:val="22"/>
        </w:rPr>
        <w:t>à</w:t>
      </w:r>
      <w:r w:rsidR="000A6146" w:rsidRPr="00045A27">
        <w:rPr>
          <w:rFonts w:ascii="Times New Roman" w:hAnsi="Times New Roman" w:cs="Times New Roman"/>
          <w:color w:val="auto"/>
          <w:sz w:val="22"/>
          <w:szCs w:val="22"/>
        </w:rPr>
        <w:t xml:space="preserve"> essere compilat</w:t>
      </w:r>
      <w:r w:rsidRPr="00045A27">
        <w:rPr>
          <w:rFonts w:ascii="Times New Roman" w:hAnsi="Times New Roman" w:cs="Times New Roman"/>
          <w:color w:val="auto"/>
          <w:sz w:val="22"/>
          <w:szCs w:val="22"/>
        </w:rPr>
        <w:t>a</w:t>
      </w:r>
      <w:r w:rsidR="000A6146" w:rsidRPr="00045A27">
        <w:rPr>
          <w:rFonts w:ascii="Times New Roman" w:hAnsi="Times New Roman" w:cs="Times New Roman"/>
          <w:color w:val="auto"/>
          <w:sz w:val="22"/>
          <w:szCs w:val="22"/>
        </w:rPr>
        <w:t xml:space="preserve"> esclusivamente sulla base di schemi di rilevazione sintetici </w:t>
      </w:r>
      <w:r w:rsidR="006D1CC6" w:rsidRPr="00045A27">
        <w:rPr>
          <w:rFonts w:ascii="Times New Roman" w:hAnsi="Times New Roman" w:cs="Times New Roman"/>
          <w:color w:val="auto"/>
          <w:sz w:val="22"/>
          <w:szCs w:val="22"/>
        </w:rPr>
        <w:t xml:space="preserve">(tabelle) di cui all’Allegato B – </w:t>
      </w:r>
      <w:r w:rsidR="006D1CC6" w:rsidRPr="00045A27">
        <w:rPr>
          <w:rFonts w:ascii="Times New Roman" w:hAnsi="Times New Roman" w:cs="Times New Roman"/>
          <w:color w:val="000000"/>
          <w:sz w:val="22"/>
          <w:szCs w:val="22"/>
        </w:rPr>
        <w:t xml:space="preserve">che sarà inviato contestualmente con la comunicazione di ammissione al finanziamento - </w:t>
      </w:r>
      <w:r w:rsidR="000A6146" w:rsidRPr="00045A27">
        <w:rPr>
          <w:rFonts w:ascii="Times New Roman" w:hAnsi="Times New Roman" w:cs="Times New Roman"/>
          <w:color w:val="auto"/>
          <w:sz w:val="22"/>
          <w:szCs w:val="22"/>
        </w:rPr>
        <w:t xml:space="preserve"> fatta salva la necessità di conservare tutti i giustificativi di spesa presso l’istituzione scolastica capofila o unica realizzat</w:t>
      </w:r>
      <w:r w:rsidRPr="00045A27">
        <w:rPr>
          <w:rFonts w:ascii="Times New Roman" w:hAnsi="Times New Roman" w:cs="Times New Roman"/>
          <w:color w:val="auto"/>
          <w:sz w:val="22"/>
          <w:szCs w:val="22"/>
        </w:rPr>
        <w:t xml:space="preserve">rice del </w:t>
      </w:r>
      <w:r w:rsidR="006D1CC6" w:rsidRPr="00045A27">
        <w:rPr>
          <w:rFonts w:ascii="Times New Roman" w:hAnsi="Times New Roman" w:cs="Times New Roman"/>
          <w:color w:val="auto"/>
          <w:sz w:val="22"/>
          <w:szCs w:val="22"/>
        </w:rPr>
        <w:t xml:space="preserve">medesimo </w:t>
      </w:r>
      <w:r w:rsidRPr="00045A27">
        <w:rPr>
          <w:rFonts w:ascii="Times New Roman" w:hAnsi="Times New Roman" w:cs="Times New Roman"/>
          <w:color w:val="auto"/>
          <w:sz w:val="22"/>
          <w:szCs w:val="22"/>
        </w:rPr>
        <w:t xml:space="preserve">progetto. </w:t>
      </w:r>
    </w:p>
    <w:p w:rsidR="00605CC5" w:rsidRPr="00045A27" w:rsidRDefault="00605CC5" w:rsidP="00605CC5">
      <w:pPr>
        <w:pStyle w:val="Testonormale"/>
        <w:jc w:val="both"/>
        <w:rPr>
          <w:rFonts w:ascii="Times New Roman" w:hAnsi="Times New Roman" w:cs="Times New Roman"/>
          <w:b/>
          <w:i/>
          <w:color w:val="auto"/>
          <w:sz w:val="22"/>
          <w:szCs w:val="22"/>
        </w:rPr>
      </w:pPr>
      <w:r w:rsidRPr="00045A27">
        <w:rPr>
          <w:rFonts w:ascii="Times New Roman" w:hAnsi="Times New Roman" w:cs="Times New Roman"/>
          <w:b/>
          <w:i/>
          <w:color w:val="auto"/>
          <w:sz w:val="22"/>
          <w:szCs w:val="22"/>
        </w:rPr>
        <w:t xml:space="preserve">Per mettere in condizione le istituzioni scolastiche di accertare nel programma annuale l’importo assegnato, al termine della individuazione dei progetti vincitori, verrà </w:t>
      </w:r>
      <w:r w:rsidR="006D1CC6" w:rsidRPr="00045A27">
        <w:rPr>
          <w:rFonts w:ascii="Times New Roman" w:hAnsi="Times New Roman" w:cs="Times New Roman"/>
          <w:b/>
          <w:i/>
          <w:color w:val="auto"/>
          <w:sz w:val="22"/>
          <w:szCs w:val="22"/>
        </w:rPr>
        <w:t xml:space="preserve">loro </w:t>
      </w:r>
      <w:r w:rsidRPr="00045A27">
        <w:rPr>
          <w:rFonts w:ascii="Times New Roman" w:hAnsi="Times New Roman" w:cs="Times New Roman"/>
          <w:b/>
          <w:i/>
          <w:color w:val="auto"/>
          <w:sz w:val="22"/>
          <w:szCs w:val="22"/>
        </w:rPr>
        <w:t>comunicato dalle amministrazioni competenti l’impegno per l’intero importo progettuale assegnato</w:t>
      </w:r>
      <w:r w:rsidR="00FC24AB" w:rsidRPr="00045A27">
        <w:rPr>
          <w:rFonts w:ascii="Times New Roman" w:hAnsi="Times New Roman" w:cs="Times New Roman"/>
          <w:b/>
          <w:i/>
          <w:color w:val="auto"/>
          <w:sz w:val="22"/>
          <w:szCs w:val="22"/>
        </w:rPr>
        <w:t>.</w:t>
      </w:r>
    </w:p>
    <w:p w:rsidR="000B2A0A" w:rsidRDefault="000B2A0A" w:rsidP="000A6146">
      <w:pPr>
        <w:autoSpaceDE w:val="0"/>
        <w:autoSpaceDN w:val="0"/>
        <w:adjustRightInd w:val="0"/>
        <w:spacing w:after="0" w:line="240" w:lineRule="auto"/>
        <w:rPr>
          <w:rFonts w:ascii="Times New Roman" w:hAnsi="Times New Roman" w:cs="Times New Roman"/>
        </w:rPr>
      </w:pPr>
    </w:p>
    <w:p w:rsidR="00774CF3" w:rsidRDefault="00774CF3" w:rsidP="000A6146">
      <w:pPr>
        <w:autoSpaceDE w:val="0"/>
        <w:autoSpaceDN w:val="0"/>
        <w:adjustRightInd w:val="0"/>
        <w:spacing w:after="0" w:line="240" w:lineRule="auto"/>
        <w:rPr>
          <w:rFonts w:ascii="Times New Roman" w:hAnsi="Times New Roman" w:cs="Times New Roman"/>
        </w:rPr>
      </w:pPr>
    </w:p>
    <w:p w:rsidR="000A6146" w:rsidRPr="00045A27" w:rsidRDefault="000A6146" w:rsidP="00832266">
      <w:pPr>
        <w:autoSpaceDE w:val="0"/>
        <w:autoSpaceDN w:val="0"/>
        <w:adjustRightInd w:val="0"/>
        <w:spacing w:after="0" w:line="240" w:lineRule="auto"/>
        <w:jc w:val="both"/>
        <w:rPr>
          <w:rFonts w:ascii="Times New Roman" w:hAnsi="Times New Roman" w:cs="Times New Roman"/>
        </w:rPr>
      </w:pPr>
      <w:r w:rsidRPr="00045A27">
        <w:rPr>
          <w:rFonts w:ascii="Times New Roman" w:hAnsi="Times New Roman" w:cs="Times New Roman"/>
        </w:rPr>
        <w:t>Allegat</w:t>
      </w:r>
      <w:r w:rsidR="00045A27">
        <w:rPr>
          <w:rFonts w:ascii="Times New Roman" w:hAnsi="Times New Roman" w:cs="Times New Roman"/>
        </w:rPr>
        <w:t>o</w:t>
      </w:r>
      <w:r w:rsidRPr="00045A27">
        <w:rPr>
          <w:rFonts w:ascii="Times New Roman" w:hAnsi="Times New Roman" w:cs="Times New Roman"/>
        </w:rPr>
        <w:t>:</w:t>
      </w:r>
    </w:p>
    <w:p w:rsidR="000A6146" w:rsidRPr="00045A27" w:rsidRDefault="000A6146" w:rsidP="00FC24AB">
      <w:pPr>
        <w:pStyle w:val="Paragrafoelenco"/>
        <w:numPr>
          <w:ilvl w:val="0"/>
          <w:numId w:val="37"/>
        </w:numPr>
        <w:ind w:left="426"/>
        <w:jc w:val="both"/>
        <w:rPr>
          <w:sz w:val="22"/>
          <w:szCs w:val="22"/>
        </w:rPr>
      </w:pPr>
      <w:r w:rsidRPr="00045A27">
        <w:rPr>
          <w:sz w:val="22"/>
          <w:szCs w:val="22"/>
        </w:rPr>
        <w:t xml:space="preserve">Modello di presentazione del progetto </w:t>
      </w:r>
      <w:r w:rsidR="004C2628" w:rsidRPr="00045A27">
        <w:rPr>
          <w:sz w:val="22"/>
          <w:szCs w:val="22"/>
        </w:rPr>
        <w:t>– A</w:t>
      </w:r>
      <w:r w:rsidR="006E01B5">
        <w:rPr>
          <w:sz w:val="22"/>
          <w:szCs w:val="22"/>
        </w:rPr>
        <w:t xml:space="preserve">llegato A  </w:t>
      </w:r>
    </w:p>
    <w:p w:rsidR="000A6146" w:rsidRDefault="000A6146" w:rsidP="009D05D8">
      <w:pPr>
        <w:autoSpaceDE w:val="0"/>
        <w:autoSpaceDN w:val="0"/>
        <w:adjustRightInd w:val="0"/>
        <w:spacing w:after="0" w:line="240" w:lineRule="auto"/>
        <w:jc w:val="right"/>
        <w:rPr>
          <w:rFonts w:ascii="Times New Roman" w:hAnsi="Times New Roman" w:cs="Times New Roman"/>
        </w:rPr>
      </w:pPr>
    </w:p>
    <w:sectPr w:rsidR="000A6146" w:rsidSect="0027424D">
      <w:headerReference w:type="default" r:id="rId13"/>
      <w:footerReference w:type="default" r:id="rId14"/>
      <w:pgSz w:w="11906" w:h="16838"/>
      <w:pgMar w:top="41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37" w:rsidRDefault="00FF5437" w:rsidP="006E62DB">
      <w:pPr>
        <w:spacing w:after="0" w:line="240" w:lineRule="auto"/>
      </w:pPr>
      <w:r>
        <w:separator/>
      </w:r>
    </w:p>
  </w:endnote>
  <w:endnote w:type="continuationSeparator" w:id="0">
    <w:p w:rsidR="00FF5437" w:rsidRDefault="00FF5437" w:rsidP="006E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Palace Script MT">
    <w:altName w:val="Zapfino"/>
    <w:panose1 w:val="030303020206070C0B05"/>
    <w:charset w:val="00"/>
    <w:family w:val="script"/>
    <w:pitch w:val="variable"/>
    <w:sig w:usb0="00000003" w:usb1="00000000" w:usb2="00000000" w:usb3="00000000" w:csb0="00000001" w:csb1="00000000"/>
  </w:font>
  <w:font w:name="Arial-BoldM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13927"/>
      <w:docPartObj>
        <w:docPartGallery w:val="Page Numbers (Bottom of Page)"/>
        <w:docPartUnique/>
      </w:docPartObj>
    </w:sdtPr>
    <w:sdtEndPr>
      <w:rPr>
        <w:rFonts w:ascii="Times New Roman" w:hAnsi="Times New Roman" w:cs="Times New Roman"/>
        <w:sz w:val="20"/>
        <w:szCs w:val="20"/>
      </w:rPr>
    </w:sdtEndPr>
    <w:sdtContent>
      <w:p w:rsidR="00774CF3" w:rsidRDefault="00774CF3" w:rsidP="00774CF3">
        <w:pPr>
          <w:pStyle w:val="Pidipagina"/>
          <w:jc w:val="center"/>
        </w:pPr>
      </w:p>
      <w:p w:rsidR="00774CF3" w:rsidRDefault="00774CF3" w:rsidP="00774CF3">
        <w:pPr>
          <w:pStyle w:val="Pidipagina"/>
          <w:jc w:val="center"/>
          <w:rPr>
            <w:rFonts w:ascii="Calibri" w:hAnsi="Calibri"/>
            <w:sz w:val="20"/>
            <w:szCs w:val="20"/>
          </w:rPr>
        </w:pPr>
        <w:r w:rsidRPr="005F7A5F">
          <w:rPr>
            <w:rFonts w:ascii="Calibri" w:hAnsi="Calibri"/>
            <w:sz w:val="20"/>
            <w:szCs w:val="20"/>
          </w:rPr>
          <w:t xml:space="preserve">MIUR - Direzione Generale per lo Studente, l’Integrazione, la Partecipazione e la </w:t>
        </w:r>
        <w:r>
          <w:rPr>
            <w:rFonts w:ascii="Calibri" w:hAnsi="Calibri"/>
            <w:sz w:val="20"/>
            <w:szCs w:val="20"/>
          </w:rPr>
          <w:t>C</w:t>
        </w:r>
        <w:r w:rsidRPr="005F7A5F">
          <w:rPr>
            <w:rFonts w:ascii="Calibri" w:hAnsi="Calibri"/>
            <w:sz w:val="20"/>
            <w:szCs w:val="20"/>
          </w:rPr>
          <w:t>omunicazione</w:t>
        </w:r>
        <w:r>
          <w:rPr>
            <w:rFonts w:ascii="Calibri" w:hAnsi="Calibri"/>
            <w:sz w:val="20"/>
            <w:szCs w:val="20"/>
          </w:rPr>
          <w:t xml:space="preserve"> </w:t>
        </w:r>
      </w:p>
      <w:p w:rsidR="00774CF3" w:rsidRDefault="00774CF3" w:rsidP="00774CF3">
        <w:pPr>
          <w:pStyle w:val="Pidipagina"/>
          <w:jc w:val="center"/>
          <w:rPr>
            <w:rFonts w:ascii="Calibri" w:hAnsi="Calibri"/>
            <w:sz w:val="20"/>
            <w:szCs w:val="20"/>
          </w:rPr>
        </w:pPr>
        <w:r w:rsidRPr="005F7A5F">
          <w:rPr>
            <w:rFonts w:ascii="Calibri" w:hAnsi="Calibri"/>
            <w:sz w:val="20"/>
            <w:szCs w:val="20"/>
          </w:rPr>
          <w:t>Viale Trastevere, 76/a - 00153 Roma - Tel. 06.5849.2154 – 3607 - Fax  06.5849.3566</w:t>
        </w:r>
      </w:p>
      <w:p w:rsidR="00774CF3" w:rsidRPr="005F7A5F" w:rsidRDefault="00774CF3" w:rsidP="00774CF3">
        <w:pPr>
          <w:pStyle w:val="Pidipagina"/>
          <w:jc w:val="center"/>
          <w:rPr>
            <w:rFonts w:ascii="Calibri" w:hAnsi="Calibri"/>
            <w:sz w:val="20"/>
            <w:szCs w:val="20"/>
          </w:rPr>
        </w:pPr>
        <w:r w:rsidRPr="005F7A5F">
          <w:rPr>
            <w:rFonts w:ascii="Calibri" w:hAnsi="Calibri"/>
            <w:sz w:val="20"/>
            <w:szCs w:val="20"/>
          </w:rPr>
          <w:t>E-mail:</w:t>
        </w:r>
        <w:r>
          <w:rPr>
            <w:rFonts w:ascii="Calibri" w:hAnsi="Calibri"/>
            <w:sz w:val="20"/>
            <w:szCs w:val="20"/>
          </w:rPr>
          <w:t xml:space="preserve"> </w:t>
        </w:r>
        <w:hyperlink r:id="rId1" w:history="1">
          <w:r w:rsidRPr="00D277F9">
            <w:rPr>
              <w:rStyle w:val="Collegamentoipertestuale"/>
              <w:rFonts w:ascii="Calibri" w:hAnsi="Calibri"/>
              <w:sz w:val="20"/>
              <w:szCs w:val="20"/>
            </w:rPr>
            <w:t>dgstudente.direttoregenerale@istruzione.it</w:t>
          </w:r>
        </w:hyperlink>
        <w:r>
          <w:rPr>
            <w:rFonts w:ascii="Calibri" w:hAnsi="Calibri"/>
            <w:sz w:val="20"/>
            <w:szCs w:val="20"/>
          </w:rPr>
          <w:t xml:space="preserve"> </w:t>
        </w:r>
      </w:p>
      <w:p w:rsidR="00832266" w:rsidRPr="0033037A" w:rsidRDefault="00832266">
        <w:pPr>
          <w:pStyle w:val="Pidipagina"/>
          <w:jc w:val="right"/>
          <w:rPr>
            <w:rFonts w:ascii="Times New Roman" w:hAnsi="Times New Roman" w:cs="Times New Roman"/>
            <w:sz w:val="20"/>
            <w:szCs w:val="20"/>
          </w:rPr>
        </w:pPr>
        <w:r w:rsidRPr="0033037A">
          <w:rPr>
            <w:rFonts w:ascii="Times New Roman" w:hAnsi="Times New Roman" w:cs="Times New Roman"/>
            <w:sz w:val="20"/>
            <w:szCs w:val="20"/>
          </w:rPr>
          <w:fldChar w:fldCharType="begin"/>
        </w:r>
        <w:r w:rsidRPr="0033037A">
          <w:rPr>
            <w:rFonts w:ascii="Times New Roman" w:hAnsi="Times New Roman" w:cs="Times New Roman"/>
            <w:sz w:val="20"/>
            <w:szCs w:val="20"/>
          </w:rPr>
          <w:instrText>PAGE   \* MERGEFORMAT</w:instrText>
        </w:r>
        <w:r w:rsidRPr="0033037A">
          <w:rPr>
            <w:rFonts w:ascii="Times New Roman" w:hAnsi="Times New Roman" w:cs="Times New Roman"/>
            <w:sz w:val="20"/>
            <w:szCs w:val="20"/>
          </w:rPr>
          <w:fldChar w:fldCharType="separate"/>
        </w:r>
        <w:r w:rsidR="00AE346F">
          <w:rPr>
            <w:rFonts w:ascii="Times New Roman" w:hAnsi="Times New Roman" w:cs="Times New Roman"/>
            <w:noProof/>
            <w:sz w:val="20"/>
            <w:szCs w:val="20"/>
          </w:rPr>
          <w:t>1</w:t>
        </w:r>
        <w:r w:rsidRPr="0033037A">
          <w:rPr>
            <w:rFonts w:ascii="Times New Roman" w:hAnsi="Times New Roman" w:cs="Times New Roman"/>
            <w:sz w:val="20"/>
            <w:szCs w:val="20"/>
          </w:rPr>
          <w:fldChar w:fldCharType="end"/>
        </w:r>
      </w:p>
    </w:sdtContent>
  </w:sdt>
  <w:p w:rsidR="00832266" w:rsidRDefault="008322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37" w:rsidRDefault="00FF5437" w:rsidP="006E62DB">
      <w:pPr>
        <w:spacing w:after="0" w:line="240" w:lineRule="auto"/>
      </w:pPr>
      <w:r>
        <w:separator/>
      </w:r>
    </w:p>
  </w:footnote>
  <w:footnote w:type="continuationSeparator" w:id="0">
    <w:p w:rsidR="00FF5437" w:rsidRDefault="00FF5437" w:rsidP="006E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D7" w:rsidRDefault="001B62D7" w:rsidP="001B62D7">
    <w:pPr>
      <w:widowControl w:val="0"/>
      <w:suppressAutoHyphens/>
      <w:jc w:val="center"/>
      <w:rPr>
        <w:rFonts w:ascii="Palace Script MT" w:eastAsiaTheme="minorEastAsia" w:hAnsi="Palace Script MT" w:cs="Arial-BoldMT"/>
        <w:bCs/>
        <w:color w:val="00000A"/>
        <w:sz w:val="44"/>
        <w:szCs w:val="44"/>
        <w:lang w:eastAsia="it-IT"/>
      </w:rPr>
    </w:pPr>
    <w:r>
      <w:rPr>
        <w:noProof/>
        <w:lang w:eastAsia="it-IT"/>
      </w:rPr>
      <w:drawing>
        <wp:inline distT="0" distB="0" distL="0" distR="0" wp14:anchorId="266E44A5" wp14:editId="6F4C4275">
          <wp:extent cx="529590" cy="592455"/>
          <wp:effectExtent l="0" t="0" r="3810" b="0"/>
          <wp:docPr id="2" name="Immagine 2" descr="Repubblica"/>
          <wp:cNvGraphicFramePr/>
          <a:graphic xmlns:a="http://schemas.openxmlformats.org/drawingml/2006/main">
            <a:graphicData uri="http://schemas.openxmlformats.org/drawingml/2006/picture">
              <pic:pic xmlns:pic="http://schemas.openxmlformats.org/drawingml/2006/picture">
                <pic:nvPicPr>
                  <pic:cNvPr id="2" name="Immagine 2" descr="Repubblic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592455"/>
                  </a:xfrm>
                  <a:prstGeom prst="rect">
                    <a:avLst/>
                  </a:prstGeom>
                  <a:noFill/>
                  <a:ln>
                    <a:noFill/>
                  </a:ln>
                </pic:spPr>
              </pic:pic>
            </a:graphicData>
          </a:graphic>
        </wp:inline>
      </w:drawing>
    </w:r>
  </w:p>
  <w:p w:rsidR="001B62D7" w:rsidRPr="00697444" w:rsidRDefault="001B62D7" w:rsidP="001B62D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Palace Script MT" w:eastAsiaTheme="minorEastAsia" w:hAnsi="Palace Script MT" w:cs="Arial-BoldMT"/>
        <w:bCs/>
        <w:color w:val="00000A"/>
        <w:sz w:val="44"/>
        <w:szCs w:val="44"/>
        <w:lang w:eastAsia="it-IT"/>
      </w:rPr>
      <w:t xml:space="preserve">Ministero </w:t>
    </w:r>
    <w:r>
      <w:rPr>
        <w:rFonts w:ascii="Palace Script MT" w:eastAsiaTheme="minorEastAsia" w:hAnsi="Palace Script MT" w:cs="Arial-BoldMT"/>
        <w:bCs/>
        <w:color w:val="00000A"/>
        <w:sz w:val="44"/>
        <w:szCs w:val="44"/>
        <w:lang w:eastAsia="it-IT"/>
      </w:rPr>
      <w:t>dell’Istruzione dell’Università e della Ricerca</w:t>
    </w:r>
  </w:p>
  <w:p w:rsidR="00047C7B" w:rsidRPr="00697444" w:rsidRDefault="00047C7B" w:rsidP="001B62D7">
    <w:pPr>
      <w:spacing w:after="0" w:line="240" w:lineRule="auto"/>
      <w:jc w:val="center"/>
      <w:rPr>
        <w:rFonts w:ascii="Times New Roman" w:hAnsi="Times New Roman" w:cs="Times New Roman"/>
        <w:sz w:val="18"/>
        <w:szCs w:val="18"/>
      </w:rPr>
    </w:pPr>
    <w:r w:rsidRPr="00697444">
      <w:rPr>
        <w:rFonts w:ascii="Times New Roman" w:hAnsi="Times New Roman" w:cs="Times New Roman"/>
        <w:sz w:val="18"/>
        <w:szCs w:val="18"/>
      </w:rPr>
      <w:t>Dipartimento per il sistema educativo di Istruzione Formazione</w:t>
    </w:r>
  </w:p>
  <w:p w:rsidR="001B62D7" w:rsidRDefault="00047C7B" w:rsidP="00045A2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Times New Roman" w:hAnsi="Times New Roman" w:cs="Times New Roman"/>
        <w:sz w:val="18"/>
        <w:szCs w:val="18"/>
      </w:rPr>
      <w:t>Direzione Generale per lo Studente, l’Integrazione e la Partecipazione</w:t>
    </w:r>
    <w:r w:rsidR="001B62D7" w:rsidRPr="001B62D7">
      <w:rPr>
        <w:rFonts w:ascii="Palace Script MT" w:eastAsiaTheme="minorEastAsia" w:hAnsi="Palace Script MT" w:cs="Arial-BoldMT"/>
        <w:bCs/>
        <w:color w:val="00000A"/>
        <w:sz w:val="44"/>
        <w:szCs w:val="44"/>
        <w:lang w:eastAsia="it-IT"/>
      </w:rPr>
      <w:t xml:space="preserve"> </w:t>
    </w:r>
  </w:p>
  <w:p w:rsidR="001B62D7" w:rsidRPr="00697444" w:rsidRDefault="001B62D7" w:rsidP="00045A2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Palace Script MT" w:eastAsiaTheme="minorEastAsia" w:hAnsi="Palace Script MT" w:cs="Arial-BoldMT"/>
        <w:bCs/>
        <w:color w:val="00000A"/>
        <w:sz w:val="44"/>
        <w:szCs w:val="44"/>
        <w:lang w:eastAsia="it-IT"/>
      </w:rPr>
      <w:t>Ministero del lavoro e delle politiche sociali</w:t>
    </w:r>
  </w:p>
  <w:p w:rsidR="001B62D7" w:rsidRPr="00697444" w:rsidRDefault="001B62D7" w:rsidP="001B62D7">
    <w:pPr>
      <w:widowControl w:val="0"/>
      <w:suppressAutoHyphens/>
      <w:spacing w:after="0" w:line="240" w:lineRule="auto"/>
      <w:jc w:val="center"/>
      <w:rPr>
        <w:rFonts w:ascii="Times New Roman" w:eastAsiaTheme="minorEastAsia" w:hAnsi="Times New Roman" w:cs="Times New Roman"/>
        <w:bCs/>
        <w:color w:val="00000A"/>
        <w:sz w:val="18"/>
        <w:szCs w:val="18"/>
        <w:lang w:eastAsia="it-IT"/>
      </w:rPr>
    </w:pPr>
    <w:r w:rsidRPr="00697444">
      <w:rPr>
        <w:rFonts w:ascii="Times New Roman" w:eastAsiaTheme="minorEastAsia" w:hAnsi="Times New Roman" w:cs="Times New Roman"/>
        <w:bCs/>
        <w:color w:val="00000A"/>
        <w:sz w:val="18"/>
        <w:szCs w:val="18"/>
        <w:lang w:eastAsia="it-IT"/>
      </w:rPr>
      <w:t>Direzione Generale del terzo settore e della</w:t>
    </w:r>
  </w:p>
  <w:p w:rsidR="001B62D7" w:rsidRPr="00697444" w:rsidRDefault="001B62D7" w:rsidP="001B62D7">
    <w:pPr>
      <w:widowControl w:val="0"/>
      <w:suppressAutoHyphens/>
      <w:spacing w:after="0" w:line="240" w:lineRule="auto"/>
      <w:jc w:val="center"/>
      <w:rPr>
        <w:rFonts w:ascii="Times New Roman" w:eastAsiaTheme="minorEastAsia" w:hAnsi="Times New Roman" w:cs="Times New Roman"/>
        <w:bCs/>
        <w:color w:val="00000A"/>
        <w:sz w:val="18"/>
        <w:szCs w:val="18"/>
        <w:lang w:eastAsia="it-IT"/>
      </w:rPr>
    </w:pPr>
    <w:r w:rsidRPr="00697444">
      <w:rPr>
        <w:rFonts w:ascii="Times New Roman" w:eastAsiaTheme="minorEastAsia" w:hAnsi="Times New Roman" w:cs="Times New Roman"/>
        <w:bCs/>
        <w:color w:val="00000A"/>
        <w:sz w:val="18"/>
        <w:szCs w:val="18"/>
        <w:lang w:eastAsia="it-IT"/>
      </w:rPr>
      <w:t>responsabilità sociale delle imprese</w:t>
    </w:r>
  </w:p>
  <w:p w:rsidR="001B62D7" w:rsidRDefault="001B62D7" w:rsidP="00F572E5">
    <w:pPr>
      <w:spacing w:after="0" w:line="240" w:lineRule="auto"/>
      <w:jc w:val="center"/>
      <w:rPr>
        <w:rFonts w:ascii="Palace Script MT" w:eastAsiaTheme="minorEastAsia" w:hAnsi="Palace Script MT" w:cs="Arial-BoldMT"/>
        <w:bCs/>
        <w:color w:val="00000A"/>
        <w:sz w:val="44"/>
        <w:szCs w:val="44"/>
        <w:lang w:eastAsia="it-IT"/>
      </w:rPr>
    </w:pPr>
    <w:r>
      <w:rPr>
        <w:rFonts w:ascii="Palace Script MT" w:eastAsiaTheme="minorEastAsia" w:hAnsi="Palace Script MT" w:cs="Arial-BoldMT"/>
        <w:bCs/>
        <w:color w:val="00000A"/>
        <w:sz w:val="44"/>
        <w:szCs w:val="44"/>
        <w:lang w:eastAsia="it-IT"/>
      </w:rPr>
      <w:t>Presidenza del Consiglio dei Ministri</w:t>
    </w:r>
  </w:p>
  <w:p w:rsidR="001B62D7" w:rsidRDefault="001B62D7" w:rsidP="00F572E5">
    <w:pPr>
      <w:spacing w:after="0" w:line="240" w:lineRule="auto"/>
      <w:jc w:val="center"/>
      <w:rPr>
        <w:rFonts w:ascii="Times New Roman" w:hAnsi="Times New Roman" w:cs="Times New Roman"/>
        <w:sz w:val="18"/>
        <w:szCs w:val="18"/>
      </w:rPr>
    </w:pPr>
    <w:r w:rsidRPr="00697444">
      <w:rPr>
        <w:rFonts w:ascii="Times New Roman" w:hAnsi="Times New Roman" w:cs="Times New Roman"/>
        <w:sz w:val="18"/>
        <w:szCs w:val="18"/>
      </w:rPr>
      <w:t xml:space="preserve">Dipartimento </w:t>
    </w:r>
    <w:r>
      <w:rPr>
        <w:rFonts w:ascii="Times New Roman" w:hAnsi="Times New Roman" w:cs="Times New Roman"/>
        <w:sz w:val="18"/>
        <w:szCs w:val="18"/>
      </w:rPr>
      <w:t>della Gioventù e del Servizio Civile Nazionale</w:t>
    </w:r>
  </w:p>
  <w:p w:rsidR="00E378D3" w:rsidRPr="00697444" w:rsidRDefault="00E378D3" w:rsidP="00F572E5">
    <w:pPr>
      <w:spacing w:after="0" w:line="240" w:lineRule="auto"/>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03"/>
    <w:multiLevelType w:val="hybridMultilevel"/>
    <w:tmpl w:val="D76E4624"/>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D1694"/>
    <w:multiLevelType w:val="hybridMultilevel"/>
    <w:tmpl w:val="DCE8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E6218"/>
    <w:multiLevelType w:val="hybridMultilevel"/>
    <w:tmpl w:val="FB3CC712"/>
    <w:lvl w:ilvl="0" w:tplc="D70A42B2">
      <w:start w:val="5"/>
      <w:numFmt w:val="bullet"/>
      <w:lvlText w:val="-"/>
      <w:lvlJc w:val="left"/>
      <w:pPr>
        <w:ind w:left="1146" w:hanging="360"/>
      </w:pPr>
      <w:rPr>
        <w:rFonts w:ascii="Calibri" w:eastAsiaTheme="minorHAnsi" w:hAnsi="Calibri"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03569D9"/>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B652F8"/>
    <w:multiLevelType w:val="hybridMultilevel"/>
    <w:tmpl w:val="6F6AC1F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nsid w:val="16DC369C"/>
    <w:multiLevelType w:val="hybridMultilevel"/>
    <w:tmpl w:val="820C6CC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86C2C4B"/>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835A24"/>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CE60ED"/>
    <w:multiLevelType w:val="hybridMultilevel"/>
    <w:tmpl w:val="770686FC"/>
    <w:lvl w:ilvl="0" w:tplc="2248900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DA33AB"/>
    <w:multiLevelType w:val="hybridMultilevel"/>
    <w:tmpl w:val="A3D83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4B3F14"/>
    <w:multiLevelType w:val="multilevel"/>
    <w:tmpl w:val="7DCEEAC2"/>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7A345F"/>
    <w:multiLevelType w:val="hybridMultilevel"/>
    <w:tmpl w:val="33188BBA"/>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BF1D6F"/>
    <w:multiLevelType w:val="hybridMultilevel"/>
    <w:tmpl w:val="03B2FDA6"/>
    <w:lvl w:ilvl="0" w:tplc="6944E4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680EC4"/>
    <w:multiLevelType w:val="hybridMultilevel"/>
    <w:tmpl w:val="1EBA150E"/>
    <w:lvl w:ilvl="0" w:tplc="873A66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F31CF"/>
    <w:multiLevelType w:val="hybridMultilevel"/>
    <w:tmpl w:val="305232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845D29"/>
    <w:multiLevelType w:val="multilevel"/>
    <w:tmpl w:val="8654D80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740E08"/>
    <w:multiLevelType w:val="hybridMultilevel"/>
    <w:tmpl w:val="3D066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CBB34FB"/>
    <w:multiLevelType w:val="hybridMultilevel"/>
    <w:tmpl w:val="7C125896"/>
    <w:lvl w:ilvl="0" w:tplc="5CB61CA8">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2D40225A"/>
    <w:multiLevelType w:val="hybridMultilevel"/>
    <w:tmpl w:val="321CC1E8"/>
    <w:lvl w:ilvl="0" w:tplc="D70A42B2">
      <w:start w:val="5"/>
      <w:numFmt w:val="bullet"/>
      <w:lvlText w:val="-"/>
      <w:lvlJc w:val="left"/>
      <w:pPr>
        <w:ind w:left="774" w:hanging="360"/>
      </w:pPr>
      <w:rPr>
        <w:rFonts w:ascii="Calibri" w:eastAsiaTheme="minorHAnsi" w:hAnsi="Calibri" w:cstheme="minorBidi"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9">
    <w:nsid w:val="2E6D393E"/>
    <w:multiLevelType w:val="multilevel"/>
    <w:tmpl w:val="0A28E6C6"/>
    <w:lvl w:ilvl="0">
      <w:start w:val="1"/>
      <w:numFmt w:val="lowerLetter"/>
      <w:lvlText w:val="%1)"/>
      <w:lvlJc w:val="left"/>
      <w:pPr>
        <w:ind w:left="720" w:hanging="360"/>
      </w:pPr>
      <w:rPr>
        <w:rFonts w:ascii="Times New Roman" w:hAnsi="Times New Roman" w:cs="Times New Roman" w:hint="default"/>
        <w:b/>
        <w:i/>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EE6DA2"/>
    <w:multiLevelType w:val="hybridMultilevel"/>
    <w:tmpl w:val="38B60FC2"/>
    <w:lvl w:ilvl="0" w:tplc="D70A42B2">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2D2CE3"/>
    <w:multiLevelType w:val="hybridMultilevel"/>
    <w:tmpl w:val="75DE4106"/>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2">
    <w:nsid w:val="36BA4230"/>
    <w:multiLevelType w:val="hybridMultilevel"/>
    <w:tmpl w:val="36C8E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FA7A5E"/>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A8A0267"/>
    <w:multiLevelType w:val="hybridMultilevel"/>
    <w:tmpl w:val="A216A35E"/>
    <w:lvl w:ilvl="0" w:tplc="8F10E39C">
      <w:start w:val="2"/>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14F439D"/>
    <w:multiLevelType w:val="multilevel"/>
    <w:tmpl w:val="484ACDA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41D721A2"/>
    <w:multiLevelType w:val="hybridMultilevel"/>
    <w:tmpl w:val="E9A60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D9791D"/>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6365664"/>
    <w:multiLevelType w:val="hybridMultilevel"/>
    <w:tmpl w:val="CFAA682A"/>
    <w:lvl w:ilvl="0" w:tplc="88A23DA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9D09F6"/>
    <w:multiLevelType w:val="hybridMultilevel"/>
    <w:tmpl w:val="795A09A2"/>
    <w:lvl w:ilvl="0" w:tplc="BB924B92">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6C33AAE"/>
    <w:multiLevelType w:val="hybridMultilevel"/>
    <w:tmpl w:val="DCE02DBA"/>
    <w:lvl w:ilvl="0" w:tplc="6AA6BB2A">
      <w:start w:val="5"/>
      <w:numFmt w:val="bullet"/>
      <w:lvlText w:val="–"/>
      <w:lvlJc w:val="left"/>
      <w:pPr>
        <w:ind w:left="644" w:hanging="360"/>
      </w:pPr>
      <w:rPr>
        <w:rFonts w:ascii="Verdana" w:eastAsiaTheme="minorHAnsi" w:hAnsi="Verdan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596F3F76"/>
    <w:multiLevelType w:val="hybridMultilevel"/>
    <w:tmpl w:val="B7BA088E"/>
    <w:lvl w:ilvl="0" w:tplc="AE9ADC0A">
      <w:start w:val="1"/>
      <w:numFmt w:val="bullet"/>
      <w:lvlText w:val=""/>
      <w:lvlJc w:val="left"/>
      <w:pPr>
        <w:ind w:left="121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430CD8"/>
    <w:multiLevelType w:val="hybridMultilevel"/>
    <w:tmpl w:val="C3B2FF3C"/>
    <w:lvl w:ilvl="0" w:tplc="04100011">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3">
    <w:nsid w:val="622C06E0"/>
    <w:multiLevelType w:val="hybridMultilevel"/>
    <w:tmpl w:val="BB52AAB2"/>
    <w:lvl w:ilvl="0" w:tplc="2248900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930A95"/>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972620"/>
    <w:multiLevelType w:val="hybridMultilevel"/>
    <w:tmpl w:val="B73C0CC8"/>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6B1261"/>
    <w:multiLevelType w:val="hybridMultilevel"/>
    <w:tmpl w:val="9ECC6CD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7">
    <w:nsid w:val="766A0632"/>
    <w:multiLevelType w:val="hybridMultilevel"/>
    <w:tmpl w:val="D43CA58A"/>
    <w:lvl w:ilvl="0" w:tplc="5CB61CA8">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8">
    <w:nsid w:val="77484EFB"/>
    <w:multiLevelType w:val="hybridMultilevel"/>
    <w:tmpl w:val="6B448AB0"/>
    <w:lvl w:ilvl="0" w:tplc="D70A42B2">
      <w:start w:val="5"/>
      <w:numFmt w:val="bullet"/>
      <w:lvlText w:val="-"/>
      <w:lvlJc w:val="left"/>
      <w:pPr>
        <w:ind w:left="774" w:hanging="360"/>
      </w:pPr>
      <w:rPr>
        <w:rFonts w:ascii="Calibri" w:eastAsiaTheme="minorHAnsi" w:hAnsi="Calibri" w:cstheme="minorBidi"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9">
    <w:nsid w:val="77F37DAD"/>
    <w:multiLevelType w:val="hybridMultilevel"/>
    <w:tmpl w:val="66CE8202"/>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4967B9"/>
    <w:multiLevelType w:val="multilevel"/>
    <w:tmpl w:val="078269AC"/>
    <w:lvl w:ilvl="0">
      <w:start w:val="1"/>
      <w:numFmt w:val="bullet"/>
      <w:lvlText w:val=""/>
      <w:lvlJc w:val="left"/>
      <w:pPr>
        <w:tabs>
          <w:tab w:val="num" w:pos="786"/>
        </w:tabs>
        <w:ind w:left="786"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78D00758"/>
    <w:multiLevelType w:val="hybridMultilevel"/>
    <w:tmpl w:val="D6504DE8"/>
    <w:lvl w:ilvl="0" w:tplc="5CB61C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81F71"/>
    <w:multiLevelType w:val="hybridMultilevel"/>
    <w:tmpl w:val="D10EA45E"/>
    <w:lvl w:ilvl="0" w:tplc="2248900A">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9"/>
  </w:num>
  <w:num w:numId="4">
    <w:abstractNumId w:val="36"/>
  </w:num>
  <w:num w:numId="5">
    <w:abstractNumId w:val="21"/>
  </w:num>
  <w:num w:numId="6">
    <w:abstractNumId w:val="4"/>
  </w:num>
  <w:num w:numId="7">
    <w:abstractNumId w:val="26"/>
  </w:num>
  <w:num w:numId="8">
    <w:abstractNumId w:val="16"/>
  </w:num>
  <w:num w:numId="9">
    <w:abstractNumId w:val="12"/>
  </w:num>
  <w:num w:numId="10">
    <w:abstractNumId w:val="14"/>
  </w:num>
  <w:num w:numId="11">
    <w:abstractNumId w:val="40"/>
  </w:num>
  <w:num w:numId="12">
    <w:abstractNumId w:val="10"/>
  </w:num>
  <w:num w:numId="13">
    <w:abstractNumId w:val="13"/>
  </w:num>
  <w:num w:numId="14">
    <w:abstractNumId w:val="8"/>
  </w:num>
  <w:num w:numId="15">
    <w:abstractNumId w:val="34"/>
  </w:num>
  <w:num w:numId="16">
    <w:abstractNumId w:val="33"/>
  </w:num>
  <w:num w:numId="17">
    <w:abstractNumId w:val="42"/>
  </w:num>
  <w:num w:numId="18">
    <w:abstractNumId w:val="29"/>
  </w:num>
  <w:num w:numId="19">
    <w:abstractNumId w:val="11"/>
  </w:num>
  <w:num w:numId="20">
    <w:abstractNumId w:val="30"/>
  </w:num>
  <w:num w:numId="21">
    <w:abstractNumId w:val="23"/>
  </w:num>
  <w:num w:numId="22">
    <w:abstractNumId w:val="25"/>
  </w:num>
  <w:num w:numId="23">
    <w:abstractNumId w:val="15"/>
  </w:num>
  <w:num w:numId="24">
    <w:abstractNumId w:val="19"/>
  </w:num>
  <w:num w:numId="25">
    <w:abstractNumId w:val="24"/>
  </w:num>
  <w:num w:numId="26">
    <w:abstractNumId w:val="6"/>
  </w:num>
  <w:num w:numId="27">
    <w:abstractNumId w:val="17"/>
  </w:num>
  <w:num w:numId="28">
    <w:abstractNumId w:val="41"/>
  </w:num>
  <w:num w:numId="29">
    <w:abstractNumId w:val="37"/>
  </w:num>
  <w:num w:numId="30">
    <w:abstractNumId w:val="20"/>
  </w:num>
  <w:num w:numId="31">
    <w:abstractNumId w:val="7"/>
  </w:num>
  <w:num w:numId="32">
    <w:abstractNumId w:val="22"/>
  </w:num>
  <w:num w:numId="33">
    <w:abstractNumId w:val="28"/>
  </w:num>
  <w:num w:numId="34">
    <w:abstractNumId w:val="39"/>
  </w:num>
  <w:num w:numId="35">
    <w:abstractNumId w:val="0"/>
  </w:num>
  <w:num w:numId="36">
    <w:abstractNumId w:val="35"/>
  </w:num>
  <w:num w:numId="37">
    <w:abstractNumId w:val="18"/>
  </w:num>
  <w:num w:numId="38">
    <w:abstractNumId w:val="38"/>
  </w:num>
  <w:num w:numId="39">
    <w:abstractNumId w:val="27"/>
  </w:num>
  <w:num w:numId="40">
    <w:abstractNumId w:val="3"/>
  </w:num>
  <w:num w:numId="41">
    <w:abstractNumId w:val="5"/>
  </w:num>
  <w:num w:numId="42">
    <w:abstractNumId w:val="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18"/>
    <w:rsid w:val="00017C0D"/>
    <w:rsid w:val="00045A27"/>
    <w:rsid w:val="00047C7B"/>
    <w:rsid w:val="00060050"/>
    <w:rsid w:val="0006130C"/>
    <w:rsid w:val="0007348B"/>
    <w:rsid w:val="0008144D"/>
    <w:rsid w:val="0009197F"/>
    <w:rsid w:val="000A009B"/>
    <w:rsid w:val="000A542E"/>
    <w:rsid w:val="000A6146"/>
    <w:rsid w:val="000B2A0A"/>
    <w:rsid w:val="000B2ED5"/>
    <w:rsid w:val="000C6131"/>
    <w:rsid w:val="000D25E8"/>
    <w:rsid w:val="000D5F80"/>
    <w:rsid w:val="000F0345"/>
    <w:rsid w:val="000F1DD2"/>
    <w:rsid w:val="0011530B"/>
    <w:rsid w:val="00127CD1"/>
    <w:rsid w:val="00163E63"/>
    <w:rsid w:val="00176F19"/>
    <w:rsid w:val="00181644"/>
    <w:rsid w:val="001839A3"/>
    <w:rsid w:val="001853E6"/>
    <w:rsid w:val="00190B4C"/>
    <w:rsid w:val="001A4D76"/>
    <w:rsid w:val="001B0FFF"/>
    <w:rsid w:val="001B3FE4"/>
    <w:rsid w:val="001B5932"/>
    <w:rsid w:val="001B62D7"/>
    <w:rsid w:val="001B740B"/>
    <w:rsid w:val="001C0240"/>
    <w:rsid w:val="001C432A"/>
    <w:rsid w:val="001E5C72"/>
    <w:rsid w:val="00201B1F"/>
    <w:rsid w:val="00202526"/>
    <w:rsid w:val="00210829"/>
    <w:rsid w:val="002378D1"/>
    <w:rsid w:val="00272573"/>
    <w:rsid w:val="0027424D"/>
    <w:rsid w:val="00291FE9"/>
    <w:rsid w:val="002A62C8"/>
    <w:rsid w:val="002D42A6"/>
    <w:rsid w:val="002F2B57"/>
    <w:rsid w:val="00313DB9"/>
    <w:rsid w:val="00321642"/>
    <w:rsid w:val="003252E0"/>
    <w:rsid w:val="0033037A"/>
    <w:rsid w:val="00353DB0"/>
    <w:rsid w:val="00354A25"/>
    <w:rsid w:val="00367ADF"/>
    <w:rsid w:val="00371170"/>
    <w:rsid w:val="00374A67"/>
    <w:rsid w:val="00377CB5"/>
    <w:rsid w:val="003A3B0E"/>
    <w:rsid w:val="003B0007"/>
    <w:rsid w:val="003B4E7F"/>
    <w:rsid w:val="003C7084"/>
    <w:rsid w:val="003E7FD3"/>
    <w:rsid w:val="00406B8F"/>
    <w:rsid w:val="00411968"/>
    <w:rsid w:val="00420668"/>
    <w:rsid w:val="00424054"/>
    <w:rsid w:val="00442AB3"/>
    <w:rsid w:val="00444FF3"/>
    <w:rsid w:val="004521F8"/>
    <w:rsid w:val="00455068"/>
    <w:rsid w:val="00467A10"/>
    <w:rsid w:val="004B1BF2"/>
    <w:rsid w:val="004C2628"/>
    <w:rsid w:val="004D3497"/>
    <w:rsid w:val="004E4BB5"/>
    <w:rsid w:val="004F7B53"/>
    <w:rsid w:val="005034C4"/>
    <w:rsid w:val="0050727B"/>
    <w:rsid w:val="00550774"/>
    <w:rsid w:val="00564731"/>
    <w:rsid w:val="005728A0"/>
    <w:rsid w:val="00591F67"/>
    <w:rsid w:val="00595647"/>
    <w:rsid w:val="005F1B61"/>
    <w:rsid w:val="00605CC5"/>
    <w:rsid w:val="00627D5F"/>
    <w:rsid w:val="00630456"/>
    <w:rsid w:val="00637846"/>
    <w:rsid w:val="00646A52"/>
    <w:rsid w:val="00666F44"/>
    <w:rsid w:val="0068108D"/>
    <w:rsid w:val="006926E5"/>
    <w:rsid w:val="00697444"/>
    <w:rsid w:val="006D1CC6"/>
    <w:rsid w:val="006D48CC"/>
    <w:rsid w:val="006E01B5"/>
    <w:rsid w:val="006E62DB"/>
    <w:rsid w:val="00713769"/>
    <w:rsid w:val="00723A3A"/>
    <w:rsid w:val="00724EAC"/>
    <w:rsid w:val="00753ABA"/>
    <w:rsid w:val="00753B03"/>
    <w:rsid w:val="007559EB"/>
    <w:rsid w:val="00771515"/>
    <w:rsid w:val="007739BD"/>
    <w:rsid w:val="00774CF3"/>
    <w:rsid w:val="00787EF2"/>
    <w:rsid w:val="007A691B"/>
    <w:rsid w:val="007B0C96"/>
    <w:rsid w:val="007C04DC"/>
    <w:rsid w:val="007C7D72"/>
    <w:rsid w:val="007E20F3"/>
    <w:rsid w:val="00822DDC"/>
    <w:rsid w:val="00832266"/>
    <w:rsid w:val="00836905"/>
    <w:rsid w:val="008369A8"/>
    <w:rsid w:val="008668B5"/>
    <w:rsid w:val="00871EF3"/>
    <w:rsid w:val="00873434"/>
    <w:rsid w:val="008A3BBE"/>
    <w:rsid w:val="008A7A7F"/>
    <w:rsid w:val="008D1B66"/>
    <w:rsid w:val="009077ED"/>
    <w:rsid w:val="009373BC"/>
    <w:rsid w:val="0097721E"/>
    <w:rsid w:val="009A2600"/>
    <w:rsid w:val="009B787C"/>
    <w:rsid w:val="009D05D8"/>
    <w:rsid w:val="009D5540"/>
    <w:rsid w:val="009D6A67"/>
    <w:rsid w:val="009E0F5A"/>
    <w:rsid w:val="00A0652C"/>
    <w:rsid w:val="00A12503"/>
    <w:rsid w:val="00A37308"/>
    <w:rsid w:val="00A42577"/>
    <w:rsid w:val="00A53567"/>
    <w:rsid w:val="00A64C45"/>
    <w:rsid w:val="00A744B3"/>
    <w:rsid w:val="00A76434"/>
    <w:rsid w:val="00A96EBB"/>
    <w:rsid w:val="00AC45F0"/>
    <w:rsid w:val="00AC4DD7"/>
    <w:rsid w:val="00AD0718"/>
    <w:rsid w:val="00AE346F"/>
    <w:rsid w:val="00AF38A3"/>
    <w:rsid w:val="00AF3AB6"/>
    <w:rsid w:val="00B010AA"/>
    <w:rsid w:val="00B077C5"/>
    <w:rsid w:val="00B316ED"/>
    <w:rsid w:val="00B40D7C"/>
    <w:rsid w:val="00B43816"/>
    <w:rsid w:val="00B46886"/>
    <w:rsid w:val="00B6454A"/>
    <w:rsid w:val="00B76705"/>
    <w:rsid w:val="00B84687"/>
    <w:rsid w:val="00BA632E"/>
    <w:rsid w:val="00BB0A46"/>
    <w:rsid w:val="00BB13C8"/>
    <w:rsid w:val="00BC1937"/>
    <w:rsid w:val="00BC7B05"/>
    <w:rsid w:val="00BD3F1F"/>
    <w:rsid w:val="00BD5705"/>
    <w:rsid w:val="00BE00CC"/>
    <w:rsid w:val="00C00F84"/>
    <w:rsid w:val="00C24D9F"/>
    <w:rsid w:val="00C47E02"/>
    <w:rsid w:val="00C528DE"/>
    <w:rsid w:val="00C565DD"/>
    <w:rsid w:val="00C5690A"/>
    <w:rsid w:val="00C65FEB"/>
    <w:rsid w:val="00C66773"/>
    <w:rsid w:val="00C80A7B"/>
    <w:rsid w:val="00CA6346"/>
    <w:rsid w:val="00CB4579"/>
    <w:rsid w:val="00CC06D4"/>
    <w:rsid w:val="00CE27A7"/>
    <w:rsid w:val="00CF2719"/>
    <w:rsid w:val="00D36327"/>
    <w:rsid w:val="00D5627A"/>
    <w:rsid w:val="00D5779A"/>
    <w:rsid w:val="00D62DFE"/>
    <w:rsid w:val="00D83A99"/>
    <w:rsid w:val="00DA1D6B"/>
    <w:rsid w:val="00DE4231"/>
    <w:rsid w:val="00DE68DF"/>
    <w:rsid w:val="00E01E6C"/>
    <w:rsid w:val="00E043CE"/>
    <w:rsid w:val="00E0674E"/>
    <w:rsid w:val="00E22E69"/>
    <w:rsid w:val="00E27E2C"/>
    <w:rsid w:val="00E31199"/>
    <w:rsid w:val="00E32EDF"/>
    <w:rsid w:val="00E378D3"/>
    <w:rsid w:val="00E44BD5"/>
    <w:rsid w:val="00E62C28"/>
    <w:rsid w:val="00E74A3B"/>
    <w:rsid w:val="00E81ECA"/>
    <w:rsid w:val="00E8788F"/>
    <w:rsid w:val="00EA7104"/>
    <w:rsid w:val="00EB0724"/>
    <w:rsid w:val="00EC55C9"/>
    <w:rsid w:val="00ED0C4D"/>
    <w:rsid w:val="00EE477B"/>
    <w:rsid w:val="00EE55D4"/>
    <w:rsid w:val="00EF2D8E"/>
    <w:rsid w:val="00EF7F27"/>
    <w:rsid w:val="00F002E4"/>
    <w:rsid w:val="00F06B92"/>
    <w:rsid w:val="00F102A9"/>
    <w:rsid w:val="00F22790"/>
    <w:rsid w:val="00F55299"/>
    <w:rsid w:val="00F572E5"/>
    <w:rsid w:val="00F95653"/>
    <w:rsid w:val="00FB7D12"/>
    <w:rsid w:val="00FC1AEC"/>
    <w:rsid w:val="00FC24AB"/>
    <w:rsid w:val="00FE063A"/>
    <w:rsid w:val="00FF54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2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DB"/>
  </w:style>
  <w:style w:type="paragraph" w:styleId="Pidipagina">
    <w:name w:val="footer"/>
    <w:basedOn w:val="Normale"/>
    <w:link w:val="PidipaginaCarattere"/>
    <w:unhideWhenUsed/>
    <w:rsid w:val="006E6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E62DB"/>
  </w:style>
  <w:style w:type="paragraph" w:styleId="Testofumetto">
    <w:name w:val="Balloon Text"/>
    <w:basedOn w:val="Normale"/>
    <w:link w:val="TestofumettoCarattere"/>
    <w:uiPriority w:val="99"/>
    <w:semiHidden/>
    <w:unhideWhenUsed/>
    <w:rsid w:val="006E6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DB"/>
    <w:rPr>
      <w:rFonts w:ascii="Tahoma" w:hAnsi="Tahoma" w:cs="Tahoma"/>
      <w:sz w:val="16"/>
      <w:szCs w:val="16"/>
    </w:rPr>
  </w:style>
  <w:style w:type="paragraph" w:styleId="Paragrafoelenco">
    <w:name w:val="List Paragraph"/>
    <w:basedOn w:val="Normale"/>
    <w:uiPriority w:val="34"/>
    <w:qFormat/>
    <w:rsid w:val="009E0F5A"/>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BD3F1F"/>
    <w:rPr>
      <w:color w:val="0000FF" w:themeColor="hyperlink"/>
      <w:u w:val="single"/>
    </w:rPr>
  </w:style>
  <w:style w:type="table" w:styleId="Grigliatabella">
    <w:name w:val="Table Grid"/>
    <w:basedOn w:val="Tabellanormale"/>
    <w:rsid w:val="0083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0D5F80"/>
    <w:pPr>
      <w:spacing w:after="0" w:line="240" w:lineRule="auto"/>
    </w:pPr>
    <w:rPr>
      <w:rFonts w:ascii="Book Antiqua" w:hAnsi="Book Antiqua"/>
      <w:color w:val="0000FF"/>
      <w:sz w:val="24"/>
      <w:szCs w:val="21"/>
    </w:rPr>
  </w:style>
  <w:style w:type="character" w:customStyle="1" w:styleId="TestonormaleCarattere">
    <w:name w:val="Testo normale Carattere"/>
    <w:basedOn w:val="Carpredefinitoparagrafo"/>
    <w:link w:val="Testonormale"/>
    <w:uiPriority w:val="99"/>
    <w:rsid w:val="000D5F80"/>
    <w:rPr>
      <w:rFonts w:ascii="Book Antiqua" w:hAnsi="Book Antiqua"/>
      <w:color w:val="0000FF"/>
      <w:sz w:val="24"/>
      <w:szCs w:val="21"/>
    </w:rPr>
  </w:style>
  <w:style w:type="paragraph" w:styleId="Nessunaspaziatura">
    <w:name w:val="No Spacing"/>
    <w:uiPriority w:val="1"/>
    <w:qFormat/>
    <w:rsid w:val="00595647"/>
    <w:pPr>
      <w:spacing w:after="0" w:line="240" w:lineRule="auto"/>
    </w:pPr>
  </w:style>
  <w:style w:type="paragraph" w:styleId="NormaleWeb">
    <w:name w:val="Normal (Web)"/>
    <w:basedOn w:val="Normale"/>
    <w:uiPriority w:val="99"/>
    <w:semiHidden/>
    <w:unhideWhenUsed/>
    <w:rsid w:val="000A54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1C0240"/>
    <w:pPr>
      <w:autoSpaceDE w:val="0"/>
      <w:autoSpaceDN w:val="0"/>
      <w:adjustRightInd w:val="0"/>
      <w:spacing w:after="0" w:line="240" w:lineRule="auto"/>
      <w:jc w:val="both"/>
    </w:pPr>
    <w:rPr>
      <w:rFonts w:ascii="Times New Roman" w:eastAsia="Times New Roman" w:hAnsi="Times New Roman" w:cs="Times New Roman"/>
      <w:color w:val="000000"/>
      <w:sz w:val="26"/>
      <w:szCs w:val="26"/>
      <w:lang w:val="x-none" w:eastAsia="x-none"/>
    </w:rPr>
  </w:style>
  <w:style w:type="character" w:customStyle="1" w:styleId="CorpotestoCarattere">
    <w:name w:val="Corpo testo Carattere"/>
    <w:basedOn w:val="Carpredefinitoparagrafo"/>
    <w:link w:val="Corpotesto"/>
    <w:semiHidden/>
    <w:rsid w:val="001C0240"/>
    <w:rPr>
      <w:rFonts w:ascii="Times New Roman" w:eastAsia="Times New Roman" w:hAnsi="Times New Roman" w:cs="Times New Roman"/>
      <w:color w:val="000000"/>
      <w:sz w:val="26"/>
      <w:szCs w:val="26"/>
      <w:lang w:val="x-none" w:eastAsia="x-none"/>
    </w:rPr>
  </w:style>
  <w:style w:type="table" w:customStyle="1" w:styleId="Grigliatabella1">
    <w:name w:val="Griglia tabella1"/>
    <w:basedOn w:val="Tabellanormale"/>
    <w:next w:val="Grigliatabella"/>
    <w:rsid w:val="0069744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2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DB"/>
  </w:style>
  <w:style w:type="paragraph" w:styleId="Pidipagina">
    <w:name w:val="footer"/>
    <w:basedOn w:val="Normale"/>
    <w:link w:val="PidipaginaCarattere"/>
    <w:unhideWhenUsed/>
    <w:rsid w:val="006E6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E62DB"/>
  </w:style>
  <w:style w:type="paragraph" w:styleId="Testofumetto">
    <w:name w:val="Balloon Text"/>
    <w:basedOn w:val="Normale"/>
    <w:link w:val="TestofumettoCarattere"/>
    <w:uiPriority w:val="99"/>
    <w:semiHidden/>
    <w:unhideWhenUsed/>
    <w:rsid w:val="006E6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DB"/>
    <w:rPr>
      <w:rFonts w:ascii="Tahoma" w:hAnsi="Tahoma" w:cs="Tahoma"/>
      <w:sz w:val="16"/>
      <w:szCs w:val="16"/>
    </w:rPr>
  </w:style>
  <w:style w:type="paragraph" w:styleId="Paragrafoelenco">
    <w:name w:val="List Paragraph"/>
    <w:basedOn w:val="Normale"/>
    <w:uiPriority w:val="34"/>
    <w:qFormat/>
    <w:rsid w:val="009E0F5A"/>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BD3F1F"/>
    <w:rPr>
      <w:color w:val="0000FF" w:themeColor="hyperlink"/>
      <w:u w:val="single"/>
    </w:rPr>
  </w:style>
  <w:style w:type="table" w:styleId="Grigliatabella">
    <w:name w:val="Table Grid"/>
    <w:basedOn w:val="Tabellanormale"/>
    <w:rsid w:val="0083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0D5F80"/>
    <w:pPr>
      <w:spacing w:after="0" w:line="240" w:lineRule="auto"/>
    </w:pPr>
    <w:rPr>
      <w:rFonts w:ascii="Book Antiqua" w:hAnsi="Book Antiqua"/>
      <w:color w:val="0000FF"/>
      <w:sz w:val="24"/>
      <w:szCs w:val="21"/>
    </w:rPr>
  </w:style>
  <w:style w:type="character" w:customStyle="1" w:styleId="TestonormaleCarattere">
    <w:name w:val="Testo normale Carattere"/>
    <w:basedOn w:val="Carpredefinitoparagrafo"/>
    <w:link w:val="Testonormale"/>
    <w:uiPriority w:val="99"/>
    <w:rsid w:val="000D5F80"/>
    <w:rPr>
      <w:rFonts w:ascii="Book Antiqua" w:hAnsi="Book Antiqua"/>
      <w:color w:val="0000FF"/>
      <w:sz w:val="24"/>
      <w:szCs w:val="21"/>
    </w:rPr>
  </w:style>
  <w:style w:type="paragraph" w:styleId="Nessunaspaziatura">
    <w:name w:val="No Spacing"/>
    <w:uiPriority w:val="1"/>
    <w:qFormat/>
    <w:rsid w:val="00595647"/>
    <w:pPr>
      <w:spacing w:after="0" w:line="240" w:lineRule="auto"/>
    </w:pPr>
  </w:style>
  <w:style w:type="paragraph" w:styleId="NormaleWeb">
    <w:name w:val="Normal (Web)"/>
    <w:basedOn w:val="Normale"/>
    <w:uiPriority w:val="99"/>
    <w:semiHidden/>
    <w:unhideWhenUsed/>
    <w:rsid w:val="000A54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1C0240"/>
    <w:pPr>
      <w:autoSpaceDE w:val="0"/>
      <w:autoSpaceDN w:val="0"/>
      <w:adjustRightInd w:val="0"/>
      <w:spacing w:after="0" w:line="240" w:lineRule="auto"/>
      <w:jc w:val="both"/>
    </w:pPr>
    <w:rPr>
      <w:rFonts w:ascii="Times New Roman" w:eastAsia="Times New Roman" w:hAnsi="Times New Roman" w:cs="Times New Roman"/>
      <w:color w:val="000000"/>
      <w:sz w:val="26"/>
      <w:szCs w:val="26"/>
      <w:lang w:val="x-none" w:eastAsia="x-none"/>
    </w:rPr>
  </w:style>
  <w:style w:type="character" w:customStyle="1" w:styleId="CorpotestoCarattere">
    <w:name w:val="Corpo testo Carattere"/>
    <w:basedOn w:val="Carpredefinitoparagrafo"/>
    <w:link w:val="Corpotesto"/>
    <w:semiHidden/>
    <w:rsid w:val="001C0240"/>
    <w:rPr>
      <w:rFonts w:ascii="Times New Roman" w:eastAsia="Times New Roman" w:hAnsi="Times New Roman" w:cs="Times New Roman"/>
      <w:color w:val="000000"/>
      <w:sz w:val="26"/>
      <w:szCs w:val="26"/>
      <w:lang w:val="x-none" w:eastAsia="x-none"/>
    </w:rPr>
  </w:style>
  <w:style w:type="table" w:customStyle="1" w:styleId="Grigliatabella1">
    <w:name w:val="Griglia tabella1"/>
    <w:basedOn w:val="Tabellanormale"/>
    <w:next w:val="Grigliatabella"/>
    <w:rsid w:val="0069744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70">
      <w:bodyDiv w:val="1"/>
      <w:marLeft w:val="0"/>
      <w:marRight w:val="0"/>
      <w:marTop w:val="0"/>
      <w:marBottom w:val="0"/>
      <w:divBdr>
        <w:top w:val="none" w:sz="0" w:space="0" w:color="auto"/>
        <w:left w:val="none" w:sz="0" w:space="0" w:color="auto"/>
        <w:bottom w:val="none" w:sz="0" w:space="0" w:color="auto"/>
        <w:right w:val="none" w:sz="0" w:space="0" w:color="auto"/>
      </w:divBdr>
    </w:div>
    <w:div w:id="1457867937">
      <w:bodyDiv w:val="1"/>
      <w:marLeft w:val="0"/>
      <w:marRight w:val="0"/>
      <w:marTop w:val="0"/>
      <w:marBottom w:val="0"/>
      <w:divBdr>
        <w:top w:val="none" w:sz="0" w:space="0" w:color="auto"/>
        <w:left w:val="none" w:sz="0" w:space="0" w:color="auto"/>
        <w:bottom w:val="none" w:sz="0" w:space="0" w:color="auto"/>
        <w:right w:val="none" w:sz="0" w:space="0" w:color="auto"/>
      </w:divBdr>
    </w:div>
    <w:div w:id="1912618226">
      <w:bodyDiv w:val="1"/>
      <w:marLeft w:val="0"/>
      <w:marRight w:val="0"/>
      <w:marTop w:val="0"/>
      <w:marBottom w:val="0"/>
      <w:divBdr>
        <w:top w:val="none" w:sz="0" w:space="0" w:color="auto"/>
        <w:left w:val="none" w:sz="0" w:space="0" w:color="auto"/>
        <w:bottom w:val="none" w:sz="0" w:space="0" w:color="auto"/>
        <w:right w:val="none" w:sz="0" w:space="0" w:color="auto"/>
      </w:divBdr>
    </w:div>
    <w:div w:id="2100173775">
      <w:bodyDiv w:val="1"/>
      <w:marLeft w:val="0"/>
      <w:marRight w:val="0"/>
      <w:marTop w:val="0"/>
      <w:marBottom w:val="0"/>
      <w:divBdr>
        <w:top w:val="none" w:sz="0" w:space="0" w:color="auto"/>
        <w:left w:val="none" w:sz="0" w:space="0" w:color="auto"/>
        <w:bottom w:val="none" w:sz="0" w:space="0" w:color="auto"/>
        <w:right w:val="none" w:sz="0" w:space="0" w:color="auto"/>
      </w:divBdr>
    </w:div>
    <w:div w:id="21216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sip.ufficio2@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idgstudent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didgstudente.it" TargetMode="External"/><Relationship Id="rId4" Type="http://schemas.microsoft.com/office/2007/relationships/stylesWithEffects" Target="stylesWithEffects.xml"/><Relationship Id="rId9" Type="http://schemas.openxmlformats.org/officeDocument/2006/relationships/hyperlink" Target="http://www.istruzion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gstudente.direttoregenerale@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2B63-577F-4BA9-A8D4-9FB63B87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2D71A533.dotm</Template>
  <TotalTime>0</TotalTime>
  <Pages>9</Pages>
  <Words>3777</Words>
  <Characters>21531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Polidori</dc:creator>
  <cp:lastModifiedBy>Administrator</cp:lastModifiedBy>
  <cp:revision>2</cp:revision>
  <cp:lastPrinted>2016-04-06T13:04:00Z</cp:lastPrinted>
  <dcterms:created xsi:type="dcterms:W3CDTF">2016-04-21T07:19:00Z</dcterms:created>
  <dcterms:modified xsi:type="dcterms:W3CDTF">2016-04-21T07:19:00Z</dcterms:modified>
</cp:coreProperties>
</file>